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0A" w:rsidRDefault="00325E0A" w:rsidP="00325E0A">
      <w:pPr>
        <w:autoSpaceDE w:val="0"/>
        <w:autoSpaceDN w:val="0"/>
        <w:adjustRightInd w:val="0"/>
        <w:jc w:val="center"/>
        <w:rPr>
          <w:rFonts w:cstheme="minorHAnsi"/>
          <w:b/>
          <w:bCs/>
          <w:snapToGrid/>
        </w:rPr>
      </w:pPr>
      <w:r>
        <w:rPr>
          <w:rFonts w:cstheme="minorHAnsi"/>
          <w:b/>
          <w:bCs/>
        </w:rPr>
        <w:t>Informativa per il trattamento dei dati personali degli alunni maggiorenni</w:t>
      </w:r>
    </w:p>
    <w:p w:rsidR="00325E0A" w:rsidRDefault="00325E0A" w:rsidP="00325E0A">
      <w:pPr>
        <w:autoSpaceDE w:val="0"/>
        <w:autoSpaceDN w:val="0"/>
        <w:adjustRightInd w:val="0"/>
        <w:jc w:val="center"/>
        <w:rPr>
          <w:rFonts w:cstheme="minorHAnsi"/>
          <w:b/>
          <w:bCs/>
        </w:rPr>
      </w:pPr>
      <w:r>
        <w:rPr>
          <w:rFonts w:cstheme="minorHAnsi"/>
          <w:b/>
          <w:bCs/>
        </w:rPr>
        <w:t>ai sensi degli artt.13 e 14 del GDPR - Regolamento UE 2016/679</w:t>
      </w:r>
    </w:p>
    <w:p w:rsidR="00325E0A" w:rsidRDefault="00325E0A" w:rsidP="00325E0A">
      <w:pPr>
        <w:autoSpaceDE w:val="0"/>
        <w:autoSpaceDN w:val="0"/>
        <w:adjustRightInd w:val="0"/>
        <w:jc w:val="both"/>
        <w:rPr>
          <w:rFonts w:cstheme="minorHAnsi"/>
        </w:rPr>
      </w:pPr>
    </w:p>
    <w:p w:rsidR="00325E0A" w:rsidRDefault="00325E0A" w:rsidP="00325E0A">
      <w:pPr>
        <w:autoSpaceDE w:val="0"/>
        <w:autoSpaceDN w:val="0"/>
        <w:adjustRightInd w:val="0"/>
        <w:jc w:val="both"/>
        <w:rPr>
          <w:rFonts w:cstheme="minorHAnsi"/>
        </w:rPr>
      </w:pPr>
      <w:r>
        <w:rPr>
          <w:rFonts w:cstheme="minorHAnsi"/>
        </w:rPr>
        <w:t>Gentile Studente/Studentessa,</w:t>
      </w:r>
    </w:p>
    <w:p w:rsidR="00325E0A" w:rsidRDefault="00325E0A" w:rsidP="00325E0A">
      <w:pPr>
        <w:autoSpaceDE w:val="0"/>
        <w:autoSpaceDN w:val="0"/>
        <w:adjustRightInd w:val="0"/>
        <w:jc w:val="both"/>
        <w:rPr>
          <w:rFonts w:cstheme="minorHAnsi"/>
        </w:rPr>
      </w:pPr>
      <w:r>
        <w:rPr>
          <w:rFonts w:cstheme="minorHAnsi"/>
        </w:rPr>
        <w:t xml:space="preserve">secondo le disposizioni del Regolamento Europeo 2016/679, nel seguito indicato sinteticamente come Regolamento e del Decreto Legislativo 30 giugno 2003, n. 196 (“Codice in materia di protezione dei dati personali”) nel seguito indicato sinteticamente come Codice, il trattamento dei dati personali sarà improntato ai principi di correttezza, liceità, trasparenza e tutela della riservatezza dei diritti degli alunni e delle rispettive famiglie. </w:t>
      </w:r>
    </w:p>
    <w:p w:rsidR="00325E0A" w:rsidRDefault="00325E0A" w:rsidP="00325E0A">
      <w:pPr>
        <w:autoSpaceDE w:val="0"/>
        <w:autoSpaceDN w:val="0"/>
        <w:adjustRightInd w:val="0"/>
        <w:jc w:val="both"/>
        <w:rPr>
          <w:rFonts w:cstheme="minorHAnsi"/>
        </w:rPr>
      </w:pPr>
    </w:p>
    <w:p w:rsidR="00325E0A" w:rsidRDefault="00325E0A" w:rsidP="00325E0A">
      <w:pPr>
        <w:autoSpaceDE w:val="0"/>
        <w:autoSpaceDN w:val="0"/>
        <w:adjustRightInd w:val="0"/>
        <w:jc w:val="both"/>
        <w:rPr>
          <w:rFonts w:cstheme="minorHAnsi"/>
        </w:rPr>
      </w:pPr>
      <w:r>
        <w:rPr>
          <w:rFonts w:cstheme="minorHAnsi"/>
        </w:rPr>
        <w:t>Pertanto, ai sensi dell’art. 13 del Regolamento, Vi forniamo le seguenti informazioni:</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r>
        <w:rPr>
          <w:rFonts w:cstheme="minorHAnsi"/>
          <w:b/>
          <w:bCs/>
          <w:i/>
          <w:iCs/>
        </w:rPr>
        <w:t>Oggetto del trattamento</w:t>
      </w:r>
    </w:p>
    <w:p w:rsidR="00325E0A" w:rsidRDefault="00325E0A" w:rsidP="00325E0A">
      <w:pPr>
        <w:autoSpaceDE w:val="0"/>
        <w:autoSpaceDN w:val="0"/>
        <w:adjustRightInd w:val="0"/>
        <w:jc w:val="both"/>
        <w:rPr>
          <w:rFonts w:cstheme="minorHAnsi"/>
        </w:rPr>
      </w:pPr>
      <w:r>
        <w:rPr>
          <w:rFonts w:cstheme="minorHAnsi"/>
        </w:rPr>
        <w:t>Il Titolare del trattamento tratta i dati personali, identificativi (ad esempio, nome, cognome, indirizzo, telefono, e-mail, riferimenti bancari e di pagamento) o di natura particolare (dati sanitari o giudiziari) da Lei comunicati.</w:t>
      </w:r>
    </w:p>
    <w:p w:rsidR="00325E0A" w:rsidRDefault="00325E0A" w:rsidP="00325E0A">
      <w:pPr>
        <w:autoSpaceDE w:val="0"/>
        <w:autoSpaceDN w:val="0"/>
        <w:adjustRightInd w:val="0"/>
        <w:jc w:val="both"/>
        <w:rPr>
          <w:rFonts w:cstheme="minorHAnsi"/>
        </w:rPr>
      </w:pPr>
      <w:r>
        <w:rPr>
          <w:rFonts w:cstheme="minorHAnsi"/>
        </w:rPr>
        <w:t>Il conferimento dei dati richiesti è obbligatorio in quanto necessario alla realizzazione delle finalità istituzionali.</w:t>
      </w:r>
    </w:p>
    <w:p w:rsidR="00325E0A" w:rsidRDefault="00325E0A" w:rsidP="00325E0A">
      <w:pPr>
        <w:autoSpaceDE w:val="0"/>
        <w:autoSpaceDN w:val="0"/>
        <w:adjustRightInd w:val="0"/>
        <w:jc w:val="both"/>
        <w:rPr>
          <w:rFonts w:cstheme="minorHAnsi"/>
        </w:rPr>
      </w:pPr>
      <w:r>
        <w:rPr>
          <w:rFonts w:cstheme="minorHAnsi"/>
        </w:rPr>
        <w:t>L'eventuale diniego al trattamento di tali dati potrebbe comportare il mancato perfezionamento dell’iscrizione e l’impossibilità di fornire all’alunno tutti i servizi necessari per garantire il suo diritto all’istruzione ed alla formazione.</w:t>
      </w:r>
    </w:p>
    <w:p w:rsidR="00325E0A" w:rsidRDefault="00325E0A" w:rsidP="00325E0A">
      <w:pPr>
        <w:autoSpaceDE w:val="0"/>
        <w:autoSpaceDN w:val="0"/>
        <w:adjustRightInd w:val="0"/>
        <w:jc w:val="both"/>
        <w:rPr>
          <w:rFonts w:cstheme="minorHAnsi"/>
        </w:rPr>
      </w:pPr>
      <w:r>
        <w:rPr>
          <w:rFonts w:cstheme="minorHAnsi"/>
          <w:b/>
          <w:bCs/>
        </w:rPr>
        <w:t>Dati obbligatori</w:t>
      </w:r>
      <w:r>
        <w:rPr>
          <w:rFonts w:cstheme="minorHAnsi"/>
        </w:rPr>
        <w:t>. I dati personali obbligatori da fornire, strettamente necessari all’esercizio delle funzioni istituzionali, sono i seguenti: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w:t>
      </w:r>
    </w:p>
    <w:p w:rsidR="00325E0A" w:rsidRDefault="00325E0A" w:rsidP="00325E0A">
      <w:pPr>
        <w:autoSpaceDE w:val="0"/>
        <w:autoSpaceDN w:val="0"/>
        <w:adjustRightInd w:val="0"/>
        <w:jc w:val="both"/>
        <w:rPr>
          <w:rFonts w:cstheme="minorHAnsi"/>
        </w:rPr>
      </w:pPr>
      <w:r>
        <w:rPr>
          <w:rFonts w:cstheme="minorHAnsi"/>
        </w:rPr>
        <w:t xml:space="preserve">I dati personali qualificati dal Regolamento UE 2016/679 come particolari categorie di dati e dunque di natura </w:t>
      </w:r>
      <w:r>
        <w:rPr>
          <w:rFonts w:cstheme="minorHAnsi"/>
          <w:i/>
          <w:iCs/>
        </w:rPr>
        <w:t xml:space="preserve">sensibile e giudiziaria </w:t>
      </w:r>
      <w:r>
        <w:rPr>
          <w:rFonts w:cstheme="minorHAnsi"/>
        </w:rPr>
        <w:t>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w:t>
      </w:r>
    </w:p>
    <w:p w:rsidR="00325E0A" w:rsidRDefault="00325E0A" w:rsidP="00325E0A">
      <w:pPr>
        <w:autoSpaceDE w:val="0"/>
        <w:autoSpaceDN w:val="0"/>
        <w:adjustRightInd w:val="0"/>
        <w:jc w:val="both"/>
        <w:rPr>
          <w:rFonts w:cstheme="minorHAnsi"/>
        </w:rPr>
      </w:pPr>
      <w:r>
        <w:rPr>
          <w:rFonts w:cstheme="minorHAnsi"/>
        </w:rPr>
        <w:t>L’acquisizione e il trattamento di questa duplice tipologia di dati avverranno secondo quanto previsto da disposizioni di legge ed in considerazione delle finalità di rilevante interesse pubblico che la scuola persegue.</w:t>
      </w:r>
    </w:p>
    <w:p w:rsidR="00325E0A" w:rsidRDefault="00325E0A" w:rsidP="00325E0A">
      <w:pPr>
        <w:autoSpaceDE w:val="0"/>
        <w:autoSpaceDN w:val="0"/>
        <w:adjustRightInd w:val="0"/>
        <w:jc w:val="both"/>
        <w:rPr>
          <w:rFonts w:cstheme="minorHAnsi"/>
        </w:rPr>
      </w:pPr>
      <w:r>
        <w:rPr>
          <w:rFonts w:cstheme="minorHAnsi"/>
          <w:b/>
          <w:bCs/>
        </w:rPr>
        <w:t xml:space="preserve">Dati facoltativi </w:t>
      </w:r>
      <w:r>
        <w:rPr>
          <w:rFonts w:cstheme="minorHAnsi"/>
        </w:rPr>
        <w:t>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r>
        <w:rPr>
          <w:rFonts w:cstheme="minorHAnsi"/>
          <w:b/>
          <w:bCs/>
          <w:i/>
          <w:iCs/>
        </w:rPr>
        <w:t>Finalità del trattamento e base di legge</w:t>
      </w:r>
    </w:p>
    <w:p w:rsidR="00325E0A" w:rsidRDefault="00325E0A" w:rsidP="00325E0A">
      <w:pPr>
        <w:autoSpaceDE w:val="0"/>
        <w:autoSpaceDN w:val="0"/>
        <w:adjustRightInd w:val="0"/>
        <w:jc w:val="both"/>
        <w:rPr>
          <w:rFonts w:cstheme="minorHAnsi"/>
        </w:rPr>
      </w:pPr>
      <w:r>
        <w:rPr>
          <w:rFonts w:cstheme="minorHAnsi"/>
        </w:rPr>
        <w:t>I dati personali da Voi forniti saranno trattati unicamente per le finalità istituzionali della scuola, che sono quelle relative all'istruzione ed alla formazione degli alunni e quelle amministrative ad esse strumentali, così come sono definite dalla normativa statale e regionale.</w:t>
      </w:r>
    </w:p>
    <w:p w:rsidR="00325E0A" w:rsidRDefault="00325E0A" w:rsidP="00325E0A">
      <w:pPr>
        <w:autoSpaceDE w:val="0"/>
        <w:autoSpaceDN w:val="0"/>
        <w:adjustRightInd w:val="0"/>
        <w:jc w:val="both"/>
        <w:rPr>
          <w:rFonts w:cstheme="minorHAnsi"/>
        </w:rPr>
      </w:pPr>
      <w:r>
        <w:rPr>
          <w:rFonts w:cstheme="minorHAnsi"/>
        </w:rPr>
        <w:t xml:space="preserve">I dati personali sono trattati senza il consenso espresso ai sensi dell’art. 6 </w:t>
      </w:r>
      <w:proofErr w:type="spellStart"/>
      <w:r>
        <w:rPr>
          <w:rFonts w:cstheme="minorHAnsi"/>
        </w:rPr>
        <w:t>lett</w:t>
      </w:r>
      <w:proofErr w:type="spellEnd"/>
      <w:r>
        <w:rPr>
          <w:rFonts w:cstheme="minorHAnsi"/>
        </w:rPr>
        <w:t>. b), c) ed e) del GDPR, per le seguenti finalità:</w:t>
      </w:r>
    </w:p>
    <w:p w:rsidR="00325E0A" w:rsidRDefault="00325E0A" w:rsidP="00325E0A">
      <w:pPr>
        <w:pStyle w:val="Paragrafoelenco"/>
        <w:numPr>
          <w:ilvl w:val="0"/>
          <w:numId w:val="25"/>
        </w:numPr>
        <w:autoSpaceDE w:val="0"/>
        <w:autoSpaceDN w:val="0"/>
        <w:adjustRightInd w:val="0"/>
        <w:spacing w:after="0" w:line="240" w:lineRule="auto"/>
        <w:jc w:val="both"/>
        <w:rPr>
          <w:rFonts w:cstheme="minorHAnsi"/>
        </w:rPr>
      </w:pPr>
      <w:r>
        <w:rPr>
          <w:rFonts w:cstheme="minorHAnsi"/>
        </w:rPr>
        <w:t>il trattamento è necessario all'esecuzione di un contratto di cui l'interessato è parte o all'esecuzione di misure precontrattuali adottate su richiesta dello stesso;</w:t>
      </w:r>
    </w:p>
    <w:p w:rsidR="00325E0A" w:rsidRDefault="00325E0A" w:rsidP="00325E0A">
      <w:pPr>
        <w:pStyle w:val="Paragrafoelenco"/>
        <w:numPr>
          <w:ilvl w:val="0"/>
          <w:numId w:val="25"/>
        </w:numPr>
        <w:autoSpaceDE w:val="0"/>
        <w:autoSpaceDN w:val="0"/>
        <w:adjustRightInd w:val="0"/>
        <w:spacing w:after="0" w:line="240" w:lineRule="auto"/>
        <w:jc w:val="both"/>
        <w:rPr>
          <w:rFonts w:cstheme="minorHAnsi"/>
        </w:rPr>
      </w:pPr>
      <w:r>
        <w:rPr>
          <w:rFonts w:cstheme="minorHAnsi"/>
        </w:rPr>
        <w:t>il trattamento è necessario per adempiere un obbligo legale al quale è soggetto il titolare del trattamento;</w:t>
      </w:r>
    </w:p>
    <w:p w:rsidR="00325E0A" w:rsidRDefault="00325E0A" w:rsidP="00325E0A">
      <w:pPr>
        <w:pStyle w:val="Paragrafoelenco"/>
        <w:numPr>
          <w:ilvl w:val="0"/>
          <w:numId w:val="25"/>
        </w:numPr>
        <w:autoSpaceDE w:val="0"/>
        <w:autoSpaceDN w:val="0"/>
        <w:adjustRightInd w:val="0"/>
        <w:spacing w:after="0" w:line="240" w:lineRule="auto"/>
        <w:jc w:val="both"/>
        <w:rPr>
          <w:rFonts w:cstheme="minorHAnsi"/>
        </w:rPr>
      </w:pPr>
      <w:r>
        <w:rPr>
          <w:rFonts w:cstheme="minorHAnsi"/>
        </w:rPr>
        <w:t>il trattamento è necessario per l'esecuzione di un compito di interesse pubblico o connesso all'esercizio di pubblici poteri di cui è investito il titolare del trattamento.</w:t>
      </w:r>
    </w:p>
    <w:p w:rsidR="00325E0A" w:rsidRDefault="00325E0A" w:rsidP="00325E0A">
      <w:pPr>
        <w:autoSpaceDE w:val="0"/>
        <w:autoSpaceDN w:val="0"/>
        <w:adjustRightInd w:val="0"/>
        <w:jc w:val="both"/>
        <w:rPr>
          <w:rFonts w:cstheme="minorHAnsi"/>
        </w:rPr>
      </w:pPr>
      <w:r>
        <w:rPr>
          <w:rFonts w:cstheme="minorHAnsi"/>
        </w:rPr>
        <w:t xml:space="preserve">I dati personali di carattere particolare sono trattati ai sensi dell’art. 9, comma 2, </w:t>
      </w:r>
      <w:proofErr w:type="spellStart"/>
      <w:r>
        <w:rPr>
          <w:rFonts w:cstheme="minorHAnsi"/>
        </w:rPr>
        <w:t>lett</w:t>
      </w:r>
      <w:proofErr w:type="spellEnd"/>
      <w:r>
        <w:rPr>
          <w:rFonts w:cstheme="minorHAnsi"/>
        </w:rPr>
        <w:t xml:space="preserve">. g) del GDPR e dunque </w:t>
      </w:r>
      <w:r>
        <w:rPr>
          <w:rFonts w:cstheme="minorHAnsi"/>
          <w:shd w:val="clear" w:color="auto" w:fill="FFFFFF"/>
        </w:rPr>
        <w:t xml:space="preserve">g) </w:t>
      </w:r>
      <w:r>
        <w:rPr>
          <w:rFonts w:cstheme="minorHAnsi"/>
          <w:i/>
          <w:iCs/>
          <w:shd w:val="clear" w:color="auto" w:fill="FFFFFF"/>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r>
        <w:rPr>
          <w:rFonts w:cstheme="minorHAnsi"/>
          <w:shd w:val="clear" w:color="auto" w:fill="FFFFFF"/>
        </w:rPr>
        <w:t>.</w:t>
      </w:r>
    </w:p>
    <w:p w:rsidR="00325E0A" w:rsidRDefault="00325E0A" w:rsidP="00325E0A">
      <w:pPr>
        <w:jc w:val="both"/>
        <w:rPr>
          <w:rFonts w:cstheme="minorHAnsi"/>
          <w:shd w:val="clear" w:color="auto" w:fill="FFFFFF"/>
        </w:rPr>
      </w:pPr>
      <w:r>
        <w:rPr>
          <w:rFonts w:cstheme="minorHAnsi"/>
        </w:rPr>
        <w:t xml:space="preserve">Ai sensi dell’art. 2 </w:t>
      </w:r>
      <w:proofErr w:type="spellStart"/>
      <w:r>
        <w:rPr>
          <w:rFonts w:cstheme="minorHAnsi"/>
        </w:rPr>
        <w:t>sexies</w:t>
      </w:r>
      <w:proofErr w:type="spellEnd"/>
      <w:r>
        <w:rPr>
          <w:rFonts w:cstheme="minorHAnsi"/>
        </w:rPr>
        <w:t xml:space="preserve"> </w:t>
      </w:r>
      <w:proofErr w:type="spellStart"/>
      <w:proofErr w:type="gramStart"/>
      <w:r>
        <w:rPr>
          <w:rFonts w:cstheme="minorHAnsi"/>
        </w:rPr>
        <w:t>D.Lgs</w:t>
      </w:r>
      <w:proofErr w:type="gramEnd"/>
      <w:r>
        <w:rPr>
          <w:rFonts w:cstheme="minorHAnsi"/>
        </w:rPr>
        <w:t>.</w:t>
      </w:r>
      <w:proofErr w:type="spellEnd"/>
      <w:r>
        <w:rPr>
          <w:rFonts w:cstheme="minorHAnsi"/>
        </w:rPr>
        <w:t xml:space="preserve"> 196/03, come modificato dal </w:t>
      </w:r>
      <w:proofErr w:type="spellStart"/>
      <w:proofErr w:type="gramStart"/>
      <w:r>
        <w:rPr>
          <w:rFonts w:cstheme="minorHAnsi"/>
        </w:rPr>
        <w:t>D.Lgs</w:t>
      </w:r>
      <w:proofErr w:type="gramEnd"/>
      <w:r>
        <w:rPr>
          <w:rFonts w:cstheme="minorHAnsi"/>
        </w:rPr>
        <w:t>.</w:t>
      </w:r>
      <w:proofErr w:type="spellEnd"/>
      <w:r>
        <w:rPr>
          <w:rFonts w:cstheme="minorHAnsi"/>
        </w:rPr>
        <w:t xml:space="preserve"> 101/2018, si considera di rilevante l'interesse pubblico relativo a trattamenti effettuati da soggetti che svolgono compiti di interesse pubblico o connessi all'esercizio di pubblici poteri, ai sensi della </w:t>
      </w:r>
      <w:proofErr w:type="spellStart"/>
      <w:r>
        <w:rPr>
          <w:rFonts w:cstheme="minorHAnsi"/>
        </w:rPr>
        <w:t>lett</w:t>
      </w:r>
      <w:proofErr w:type="spellEnd"/>
      <w:r>
        <w:rPr>
          <w:rFonts w:cstheme="minorHAnsi"/>
        </w:rPr>
        <w:t xml:space="preserve">. </w:t>
      </w:r>
      <w:proofErr w:type="spellStart"/>
      <w:r>
        <w:rPr>
          <w:rFonts w:cstheme="minorHAnsi"/>
        </w:rPr>
        <w:t>bb</w:t>
      </w:r>
      <w:proofErr w:type="spellEnd"/>
      <w:r>
        <w:rPr>
          <w:rFonts w:cstheme="minorHAnsi"/>
        </w:rPr>
        <w:t xml:space="preserve">), </w:t>
      </w:r>
      <w:r>
        <w:rPr>
          <w:rFonts w:cstheme="minorHAnsi"/>
          <w:i/>
          <w:iCs/>
        </w:rPr>
        <w:t xml:space="preserve">“l’attività di </w:t>
      </w:r>
      <w:r>
        <w:rPr>
          <w:rFonts w:cstheme="minorHAnsi"/>
          <w:i/>
          <w:iCs/>
          <w:shd w:val="clear" w:color="auto" w:fill="FFFFFF"/>
        </w:rPr>
        <w:t>istruzione e formazione in ambito scolastico, professionale, superiore o universitario”</w:t>
      </w:r>
      <w:r>
        <w:rPr>
          <w:rFonts w:cstheme="minorHAnsi"/>
          <w:shd w:val="clear" w:color="auto" w:fill="FFFFFF"/>
        </w:rPr>
        <w:t xml:space="preserve"> </w:t>
      </w:r>
    </w:p>
    <w:p w:rsidR="00325E0A" w:rsidRDefault="00325E0A" w:rsidP="00325E0A">
      <w:pPr>
        <w:jc w:val="both"/>
        <w:rPr>
          <w:rFonts w:cstheme="minorHAnsi"/>
          <w:shd w:val="clear" w:color="auto" w:fill="FFFFFF"/>
        </w:rPr>
      </w:pPr>
      <w:r>
        <w:rPr>
          <w:rFonts w:cstheme="minorHAnsi"/>
          <w:shd w:val="clear" w:color="auto" w:fill="FFFFFF"/>
        </w:rPr>
        <w:lastRenderedPageBreak/>
        <w:t>In ogni caso il trattamento avverrà sempre nel rispetto dei diritti e delle libertà dell’interessato assicurando:</w:t>
      </w:r>
    </w:p>
    <w:p w:rsidR="00325E0A" w:rsidRDefault="00325E0A" w:rsidP="00325E0A">
      <w:pPr>
        <w:pStyle w:val="Paragrafoelenco"/>
        <w:numPr>
          <w:ilvl w:val="0"/>
          <w:numId w:val="26"/>
        </w:numPr>
        <w:spacing w:after="0" w:line="240" w:lineRule="auto"/>
        <w:jc w:val="both"/>
        <w:rPr>
          <w:rFonts w:cstheme="minorHAnsi"/>
          <w:shd w:val="clear" w:color="auto" w:fill="FFFFFF"/>
        </w:rPr>
      </w:pPr>
      <w:r>
        <w:rPr>
          <w:rFonts w:cstheme="minorHAnsi"/>
          <w:shd w:val="clear" w:color="auto" w:fill="FFFFFF"/>
        </w:rPr>
        <w:t>che lo stesso sia proporzionato alla finalità perseguita;</w:t>
      </w:r>
    </w:p>
    <w:p w:rsidR="00325E0A" w:rsidRDefault="00325E0A" w:rsidP="00325E0A">
      <w:pPr>
        <w:pStyle w:val="Paragrafoelenco"/>
        <w:numPr>
          <w:ilvl w:val="0"/>
          <w:numId w:val="26"/>
        </w:numPr>
        <w:spacing w:after="0" w:line="240" w:lineRule="auto"/>
        <w:jc w:val="both"/>
        <w:rPr>
          <w:rFonts w:cstheme="minorHAnsi"/>
          <w:shd w:val="clear" w:color="auto" w:fill="FFFFFF"/>
        </w:rPr>
      </w:pPr>
      <w:r>
        <w:rPr>
          <w:rFonts w:cstheme="minorHAnsi"/>
          <w:shd w:val="clear" w:color="auto" w:fill="FFFFFF"/>
        </w:rPr>
        <w:t>che sia salvaguardata l’essenza del diritto alla protezione dei dati;</w:t>
      </w:r>
    </w:p>
    <w:p w:rsidR="00325E0A" w:rsidRDefault="00325E0A" w:rsidP="00325E0A">
      <w:pPr>
        <w:pStyle w:val="Paragrafoelenco"/>
        <w:numPr>
          <w:ilvl w:val="0"/>
          <w:numId w:val="26"/>
        </w:numPr>
        <w:autoSpaceDE w:val="0"/>
        <w:autoSpaceDN w:val="0"/>
        <w:adjustRightInd w:val="0"/>
        <w:spacing w:after="0" w:line="240" w:lineRule="auto"/>
        <w:jc w:val="both"/>
        <w:rPr>
          <w:rFonts w:cstheme="minorHAnsi"/>
        </w:rPr>
      </w:pPr>
      <w:r>
        <w:rPr>
          <w:rFonts w:cstheme="minorHAnsi"/>
          <w:shd w:val="clear" w:color="auto" w:fill="FFFFFF"/>
        </w:rPr>
        <w:t>che siano previste misure appropriate e specifiche per tutelare i diritti e le libertà fondamentali dell’interessato nonché nel rispetto delle misure di garanzia per il trattamento dei dati genetici, biometrici e relativi alla salute disposte dall’Autorità Garante per la Protezione dei Dati Personali</w:t>
      </w:r>
      <w:r>
        <w:rPr>
          <w:rFonts w:cstheme="minorHAnsi"/>
        </w:rPr>
        <w:t xml:space="preserve"> prevedendo che il consenso, ove richiesto, venga manifestato liberamente.</w:t>
      </w:r>
    </w:p>
    <w:p w:rsidR="00325E0A" w:rsidRDefault="00325E0A" w:rsidP="00325E0A">
      <w:pPr>
        <w:autoSpaceDE w:val="0"/>
        <w:autoSpaceDN w:val="0"/>
        <w:adjustRightInd w:val="0"/>
        <w:jc w:val="both"/>
        <w:rPr>
          <w:rFonts w:cstheme="minorHAnsi"/>
        </w:rPr>
      </w:pPr>
      <w:r>
        <w:rPr>
          <w:rFonts w:cstheme="minorHAnsi"/>
        </w:rPr>
        <w:t>I dati anagrafici dello studente potranno essere comunicati ad aziende ed enti esterni per agevolare il contatto con il mondo del lavoro a fini occupazionali e/o di formazione nonché per l’organizzazione del servizio di alternanza scuola/lavoro.</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r>
        <w:rPr>
          <w:rFonts w:cstheme="minorHAnsi"/>
          <w:b/>
          <w:bCs/>
          <w:i/>
          <w:iCs/>
        </w:rPr>
        <w:t>Modalità di acquisizione e di trattamento dati</w:t>
      </w:r>
    </w:p>
    <w:p w:rsidR="00325E0A" w:rsidRDefault="00325E0A" w:rsidP="00325E0A">
      <w:pPr>
        <w:autoSpaceDE w:val="0"/>
        <w:autoSpaceDN w:val="0"/>
        <w:adjustRightInd w:val="0"/>
        <w:jc w:val="both"/>
        <w:rPr>
          <w:rFonts w:cstheme="minorHAnsi"/>
        </w:rPr>
      </w:pPr>
      <w:r>
        <w:rPr>
          <w:rFonts w:cstheme="minorHAnsi"/>
        </w:rPr>
        <w:t>I dati personali dell’alunno vengono acquisiti direttamente dall’alunno stesso, dai genitori o dalla scuola di provenienza nel caso dei trasferimenti o da altre pubbliche amministrazioni. A garanzia dei diritti dell’Interessato, il trattamento dei dati è svolto secondo le modalità e le cautele previste dalla normativa vigente. Il trattamento può essere svolto in forma cartacea, o attraverso strumenti informatici e telematici, ed i relativi dati saranno conservati, oltre che negli archivi presenti presso la presente istituzione scolastica, anche presso gli archivi del Ministero dell’Istruzione e suoi organi periferici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r>
        <w:rPr>
          <w:rFonts w:cstheme="minorHAnsi"/>
          <w:b/>
          <w:bCs/>
          <w:i/>
          <w:iCs/>
        </w:rPr>
        <w:t>Comunicazione e diffusione dei dati</w:t>
      </w:r>
    </w:p>
    <w:p w:rsidR="00325E0A" w:rsidRDefault="00325E0A" w:rsidP="00325E0A">
      <w:pPr>
        <w:autoSpaceDE w:val="0"/>
        <w:autoSpaceDN w:val="0"/>
        <w:adjustRightInd w:val="0"/>
        <w:jc w:val="both"/>
        <w:rPr>
          <w:rFonts w:cstheme="minorHAnsi"/>
        </w:rPr>
      </w:pPr>
      <w:r>
        <w:rPr>
          <w:rFonts w:cstheme="minorHAnsi"/>
        </w:rPr>
        <w:t>I soggetti a cui i dati personali potranno essere comunicati nell’ambito della scuola e della finalità istituzionale sopra indicata sono: il Dirigente Scolastico, i Responsabili o Designati del trattamento (D.S.G.A. e Collaboratore Vicario), gli Autorizzati del trattamento amministrativo (che di fatto corrispondono alla segreteria amministrativa), i docenti del Consiglio di classe ed i membri dell'equipe per l’integrazione scolastica, relativamente ai dati necessari alle attività didattiche, di valutazione, integrative e istituzionali, le famiglie o coloro a cui il minore/studente è affidato. Inoltre, i dati possono essere comunicati anche ai collaboratori scolastici ed i componenti degli organi collegiali limitatamente a quelli strettamente necessari alla loro attività.</w:t>
      </w:r>
    </w:p>
    <w:p w:rsidR="00325E0A" w:rsidRDefault="00325E0A" w:rsidP="00325E0A">
      <w:pPr>
        <w:autoSpaceDE w:val="0"/>
        <w:autoSpaceDN w:val="0"/>
        <w:adjustRightInd w:val="0"/>
        <w:jc w:val="both"/>
        <w:rPr>
          <w:rFonts w:cstheme="minorHAnsi"/>
        </w:rPr>
      </w:pPr>
      <w:r>
        <w:rPr>
          <w:rFonts w:cstheme="minorHAnsi"/>
        </w:rPr>
        <w:t xml:space="preserve">I dati personali, diversi da quelli sensibili e giudiziari, potranno essere comunicati ad altri enti pubblici o privati esclusivamente nei casi previsti da leggi e regolamenti (in particolare: altre strutture del sistema della Pubblica Istruzione, altre strutture pubbliche, INAIL, Azienda Sanitaria pubblica competente, Società di Assicurazione per polizza infortuni, Agenzie viaggi, Software </w:t>
      </w:r>
      <w:proofErr w:type="spellStart"/>
      <w:r>
        <w:rPr>
          <w:rFonts w:cstheme="minorHAnsi"/>
        </w:rPr>
        <w:t>house</w:t>
      </w:r>
      <w:proofErr w:type="spellEnd"/>
      <w:r>
        <w:rPr>
          <w:rFonts w:cstheme="minorHAnsi"/>
        </w:rPr>
        <w:t xml:space="preserve">).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anche di natura digitale (software gestionali, registro elettronico, servizi digitali: </w:t>
      </w:r>
      <w:proofErr w:type="spellStart"/>
      <w:r>
        <w:rPr>
          <w:rFonts w:cstheme="minorHAnsi"/>
        </w:rPr>
        <w:t>GSuite</w:t>
      </w:r>
      <w:proofErr w:type="spellEnd"/>
      <w:r>
        <w:rPr>
          <w:rFonts w:cstheme="minorHAnsi"/>
        </w:rPr>
        <w:t>, Google for Educational, Microsoft365…).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rsidR="00325E0A" w:rsidRDefault="00325E0A" w:rsidP="00325E0A">
      <w:pPr>
        <w:autoSpaceDE w:val="0"/>
        <w:autoSpaceDN w:val="0"/>
        <w:adjustRightInd w:val="0"/>
        <w:jc w:val="both"/>
        <w:rPr>
          <w:rFonts w:cstheme="minorHAnsi"/>
        </w:rPr>
      </w:pPr>
      <w:r>
        <w:rPr>
          <w:rFonts w:cstheme="minorHAnsi"/>
        </w:rPr>
        <w:t>Potranno essere diffusi esclusivamente i dati previsti dalla normativa e rigorosamente nei casi ivi indicati.</w:t>
      </w:r>
    </w:p>
    <w:p w:rsidR="00325E0A" w:rsidRDefault="00325E0A" w:rsidP="00325E0A">
      <w:pPr>
        <w:autoSpaceDE w:val="0"/>
        <w:autoSpaceDN w:val="0"/>
        <w:adjustRightInd w:val="0"/>
        <w:jc w:val="both"/>
        <w:rPr>
          <w:rFonts w:cstheme="minorHAnsi"/>
        </w:rPr>
      </w:pPr>
      <w:r>
        <w:rPr>
          <w:rFonts w:cstheme="minorHAnsi"/>
        </w:rPr>
        <w:t>I dati relativi agli esiti scolastici degli alunni potranno essere pubblicati mediante affissione all’albo della scuola o all’albo online nei limiti delle vigenti disposizioni in materia.</w:t>
      </w:r>
    </w:p>
    <w:p w:rsidR="00325E0A" w:rsidRDefault="00325E0A" w:rsidP="00325E0A">
      <w:pPr>
        <w:autoSpaceDE w:val="0"/>
        <w:autoSpaceDN w:val="0"/>
        <w:adjustRightInd w:val="0"/>
        <w:jc w:val="both"/>
        <w:rPr>
          <w:rFonts w:cstheme="minorHAnsi"/>
        </w:rPr>
      </w:pPr>
      <w:r>
        <w:rPr>
          <w:rFonts w:cstheme="minorHAnsi"/>
        </w:rPr>
        <w:t xml:space="preserve">L’Istituzione scolastica tratta i dati contenuti nei documenti di valutazione e orientamento degli alunni per l’assolvimento delle finalità di documentazione dei processi formativi e di orientamento degli alunni. Per tali ragioni, il loro conferimento è obbligatorio, in quanto necessario per perseguire le suddette finalità istituzionali. 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utilizzate per fini istituzionali e di documentazione e quindi pubblicate sul sito istituzionale e/o sul giornalino scolastico o altre testate giornalistiche locali e nazionali, su poster o manifesti dell'istituto, anche in occasione di partecipazione a fiere e attività </w:t>
      </w:r>
      <w:r>
        <w:rPr>
          <w:rFonts w:cstheme="minorHAnsi"/>
        </w:rPr>
        <w:lastRenderedPageBreak/>
        <w:t>di promozione relative all’orientamento scolastico; è inoltre possibile vengano effettuate durante l'anno foto di classe o riprese, da parte della scuola, di alcune attività didattiche e istituzionali.</w:t>
      </w:r>
    </w:p>
    <w:p w:rsidR="00325E0A" w:rsidRDefault="00325E0A" w:rsidP="00325E0A">
      <w:pPr>
        <w:autoSpaceDE w:val="0"/>
        <w:autoSpaceDN w:val="0"/>
        <w:adjustRightInd w:val="0"/>
        <w:jc w:val="both"/>
        <w:rPr>
          <w:rFonts w:cstheme="minorHAnsi"/>
        </w:rPr>
      </w:pPr>
      <w:r>
        <w:rPr>
          <w:rFonts w:cstheme="minorHAnsi"/>
        </w:rPr>
        <w:t>In caso di pubblicazione di immagini e/o video sul sito istituzionale o pagine social della scuola il trattamento avrà natura temporanea dal momento che le suddette immagini e video resteranno sul sito solo per il tempo necessario per la finalità cui sono destinati. Nei video e nelle immagini di cui sopra i minori saranno ritratti solo nei momenti “positivi” legati alla vita della scuola: apprendimento, recite scolastiche, competizioni sportive, ecc. Si fa presente che per ulteriori informazioni e delucidazioni, o per segnalare la volontà di non aderire a determinate iniziative o servizi tra quelli indicati è possibile rivolgersi al titolare o designato del trattamento dei dati personali della scuola, indicato di seguito.</w:t>
      </w:r>
    </w:p>
    <w:p w:rsidR="00325E0A" w:rsidRDefault="00325E0A" w:rsidP="00325E0A">
      <w:pPr>
        <w:autoSpaceDE w:val="0"/>
        <w:autoSpaceDN w:val="0"/>
        <w:adjustRightInd w:val="0"/>
        <w:jc w:val="both"/>
        <w:rPr>
          <w:rFonts w:cstheme="minorHAnsi"/>
        </w:rPr>
      </w:pPr>
      <w:r>
        <w:rPr>
          <w:rFonts w:cstheme="minorHAnsi"/>
        </w:rPr>
        <w:t>Gli studenti e gli altri membri della comunità scolastica, in ogni caso, non possono diffondere o comunicare sistematicamente i dati di altre persone (ad esempio pubblicandoli su Internet) senza averle prima informate adeguatamente e averne ottenuto l’esplicito consenso.</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b/>
          <w:bCs/>
          <w:i/>
          <w:iCs/>
        </w:rPr>
      </w:pPr>
      <w:r>
        <w:rPr>
          <w:b/>
          <w:bCs/>
          <w:i/>
          <w:iCs/>
        </w:rPr>
        <w:t>Trasferimento dei dati</w:t>
      </w:r>
    </w:p>
    <w:p w:rsidR="00325E0A" w:rsidRDefault="00325E0A" w:rsidP="00325E0A">
      <w:pPr>
        <w:autoSpaceDE w:val="0"/>
        <w:autoSpaceDN w:val="0"/>
        <w:adjustRightInd w:val="0"/>
        <w:jc w:val="both"/>
      </w:pPr>
      <w:r>
        <w:t xml:space="preserve">I dati personali sono conservati principalmente su server ubicati all’interno dell’Unione Europea. I dati personali possono essere trasferiti verso Paesi terzi rispetto all’Unione Europea, fruendo la Scuola di servizi educativi online (es. Google Suite for </w:t>
      </w:r>
      <w:proofErr w:type="spellStart"/>
      <w:r>
        <w:t>Education</w:t>
      </w:r>
      <w:proofErr w:type="spellEnd"/>
      <w:r>
        <w:t xml:space="preserve">, Microsoft </w:t>
      </w:r>
      <w:proofErr w:type="spellStart"/>
      <w:r>
        <w:t>Education</w:t>
      </w:r>
      <w:proofErr w:type="spellEnd"/>
      <w:r>
        <w:t xml:space="preserve">, Microsoft365, ecc.) offerti da fornitori che hanno sedi ubicate negli Stati Uniti. Detto trasferimento è regolato dalle Clausole Contrattuali Standard conformi a quanto richiesto dalla normativa europea ed è stato valutato con apposita DPIA (Data </w:t>
      </w:r>
      <w:proofErr w:type="spellStart"/>
      <w:r>
        <w:t>Protection</w:t>
      </w:r>
      <w:proofErr w:type="spellEnd"/>
      <w:r>
        <w:t xml:space="preserve"> Impact </w:t>
      </w:r>
      <w:proofErr w:type="spellStart"/>
      <w:r>
        <w:t>Assessment</w:t>
      </w:r>
      <w:proofErr w:type="spellEnd"/>
      <w:r>
        <w:t>).</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r>
        <w:rPr>
          <w:rFonts w:cstheme="minorHAnsi"/>
          <w:b/>
          <w:bCs/>
          <w:i/>
          <w:iCs/>
        </w:rPr>
        <w:t>Titolare, responsabile e incaricati</w:t>
      </w:r>
    </w:p>
    <w:p w:rsidR="00325E0A" w:rsidRDefault="00325E0A" w:rsidP="00325E0A">
      <w:pPr>
        <w:autoSpaceDE w:val="0"/>
        <w:autoSpaceDN w:val="0"/>
        <w:adjustRightInd w:val="0"/>
        <w:jc w:val="both"/>
        <w:rPr>
          <w:rFonts w:cstheme="minorHAnsi"/>
        </w:rPr>
      </w:pPr>
      <w:r>
        <w:rPr>
          <w:rFonts w:cstheme="minorHAnsi"/>
        </w:rPr>
        <w:t xml:space="preserve">Il Titolare del trattamento è l’IISS “G. Marconi - M. </w:t>
      </w:r>
      <w:proofErr w:type="spellStart"/>
      <w:r>
        <w:rPr>
          <w:rFonts w:cstheme="minorHAnsi"/>
        </w:rPr>
        <w:t>Hack</w:t>
      </w:r>
      <w:proofErr w:type="spellEnd"/>
      <w:r>
        <w:rPr>
          <w:rFonts w:cstheme="minorHAnsi"/>
        </w:rPr>
        <w:t xml:space="preserve">” di Bari, in persona del suo legale rappresentante Dirigente Scolastico Prof.ssa Anna Grazia De </w:t>
      </w:r>
      <w:proofErr w:type="gramStart"/>
      <w:r>
        <w:rPr>
          <w:rFonts w:cstheme="minorHAnsi"/>
        </w:rPr>
        <w:t>Marzo ,</w:t>
      </w:r>
      <w:proofErr w:type="gramEnd"/>
      <w:r>
        <w:rPr>
          <w:rFonts w:cstheme="minorHAnsi"/>
        </w:rPr>
        <w:t xml:space="preserve"> con sede legale in Bari – Piazza Poerio n. 2 - 70126.</w:t>
      </w:r>
    </w:p>
    <w:p w:rsidR="00325E0A" w:rsidRDefault="00325E0A" w:rsidP="00325E0A">
      <w:pPr>
        <w:autoSpaceDE w:val="0"/>
        <w:autoSpaceDN w:val="0"/>
        <w:adjustRightInd w:val="0"/>
        <w:jc w:val="both"/>
        <w:rPr>
          <w:rFonts w:cstheme="minorHAnsi"/>
        </w:rPr>
      </w:pPr>
      <w:r>
        <w:rPr>
          <w:rFonts w:cstheme="minorHAnsi"/>
        </w:rPr>
        <w:t xml:space="preserve">Il Responsabile della Protezione dei Dati (RPD) è l’Avv. Nicola Parisi con studio in </w:t>
      </w:r>
      <w:proofErr w:type="spellStart"/>
      <w:r>
        <w:rPr>
          <w:rFonts w:cstheme="minorHAnsi"/>
        </w:rPr>
        <w:t>Noicàttaro</w:t>
      </w:r>
      <w:proofErr w:type="spellEnd"/>
      <w:r>
        <w:rPr>
          <w:rFonts w:cstheme="minorHAnsi"/>
        </w:rPr>
        <w:t xml:space="preserve"> (BA) alla Via Carducci 46 raggiungibile a mezzo mail all’indirizzo: </w:t>
      </w:r>
      <w:hyperlink r:id="rId8" w:history="1">
        <w:r>
          <w:rPr>
            <w:rStyle w:val="Collegamentoipertestuale"/>
            <w:rFonts w:cstheme="minorHAnsi"/>
          </w:rPr>
          <w:t>parisi@actioavvocati.it</w:t>
        </w:r>
      </w:hyperlink>
      <w:r>
        <w:rPr>
          <w:rFonts w:cstheme="minorHAnsi"/>
        </w:rPr>
        <w:t xml:space="preserve"> a mezzo PEC all’indirizzo: </w:t>
      </w:r>
      <w:hyperlink r:id="rId9" w:history="1">
        <w:r>
          <w:rPr>
            <w:rStyle w:val="Collegamentoipertestuale"/>
            <w:rFonts w:cstheme="minorHAnsi"/>
          </w:rPr>
          <w:t>nicolaparisi@legalmail.it</w:t>
        </w:r>
      </w:hyperlink>
      <w:r>
        <w:rPr>
          <w:rFonts w:cstheme="minorHAnsi"/>
        </w:rPr>
        <w:t xml:space="preserve"> e al numero di telefono 0804782868.</w:t>
      </w:r>
    </w:p>
    <w:p w:rsidR="00325E0A" w:rsidRDefault="00325E0A" w:rsidP="00325E0A">
      <w:pPr>
        <w:autoSpaceDE w:val="0"/>
        <w:autoSpaceDN w:val="0"/>
        <w:adjustRightInd w:val="0"/>
        <w:jc w:val="both"/>
        <w:rPr>
          <w:rFonts w:cstheme="minorHAnsi"/>
        </w:rPr>
      </w:pPr>
      <w:r>
        <w:rPr>
          <w:rFonts w:cstheme="minorHAnsi"/>
        </w:rPr>
        <w:t>Il Titolare provvederà a nominare i Responsabili del Trattamento ai sensi dell’art. 28 GDPR.</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r>
        <w:rPr>
          <w:rFonts w:cstheme="minorHAnsi"/>
          <w:b/>
          <w:bCs/>
          <w:i/>
          <w:iCs/>
        </w:rPr>
        <w:t>Diritti dell’interessato</w:t>
      </w:r>
    </w:p>
    <w:p w:rsidR="00325E0A" w:rsidRDefault="00325E0A" w:rsidP="00325E0A">
      <w:pPr>
        <w:autoSpaceDE w:val="0"/>
        <w:autoSpaceDN w:val="0"/>
        <w:adjustRightInd w:val="0"/>
        <w:jc w:val="both"/>
        <w:rPr>
          <w:rFonts w:cstheme="minorHAnsi"/>
        </w:rPr>
      </w:pPr>
      <w:r>
        <w:rPr>
          <w:rFonts w:cstheme="minorHAnsi"/>
        </w:rPr>
        <w:t>L'interessato ha diritto di ottenere la conferma dell'esistenza o meno di dati personali che lo riguardano, anche se non ancora registrati, e la loro comunicazione in forma intelligibile.</w:t>
      </w:r>
    </w:p>
    <w:p w:rsidR="00325E0A" w:rsidRDefault="00325E0A" w:rsidP="00325E0A">
      <w:pPr>
        <w:autoSpaceDE w:val="0"/>
        <w:autoSpaceDN w:val="0"/>
        <w:adjustRightInd w:val="0"/>
        <w:jc w:val="both"/>
        <w:rPr>
          <w:rFonts w:cstheme="minorHAnsi"/>
        </w:rPr>
      </w:pPr>
      <w:r>
        <w:rPr>
          <w:rFonts w:cstheme="minorHAnsi"/>
        </w:rPr>
        <w:t>Ove applicabili, all’interessato sono riconosciuti i diritti di cui agli artt. 16-21 GDPR (Diritto di rettifica, diritto all’oblio, diritto di limitazione di trattamento, diritto alla portabilità dei dati, diritto di opposizione) nonché il diritto di reclamo all’Autorità Garante.</w:t>
      </w:r>
    </w:p>
    <w:p w:rsidR="00325E0A" w:rsidRDefault="00325E0A" w:rsidP="00325E0A">
      <w:pPr>
        <w:autoSpaceDE w:val="0"/>
        <w:autoSpaceDN w:val="0"/>
        <w:adjustRightInd w:val="0"/>
        <w:jc w:val="both"/>
        <w:rPr>
          <w:rFonts w:cstheme="minorHAnsi"/>
          <w:b/>
          <w:bCs/>
          <w:i/>
          <w:iCs/>
        </w:rPr>
      </w:pPr>
    </w:p>
    <w:p w:rsidR="00325E0A" w:rsidRDefault="00325E0A" w:rsidP="00325E0A">
      <w:pPr>
        <w:autoSpaceDE w:val="0"/>
        <w:autoSpaceDN w:val="0"/>
        <w:adjustRightInd w:val="0"/>
        <w:jc w:val="both"/>
        <w:rPr>
          <w:rFonts w:cstheme="minorHAnsi"/>
          <w:b/>
          <w:bCs/>
          <w:i/>
          <w:iCs/>
        </w:rPr>
      </w:pPr>
      <w:r>
        <w:rPr>
          <w:rFonts w:cstheme="minorHAnsi"/>
          <w:b/>
          <w:bCs/>
          <w:i/>
          <w:iCs/>
        </w:rPr>
        <w:t>Modalità di esercizio dei diritti</w:t>
      </w:r>
    </w:p>
    <w:p w:rsidR="00325E0A" w:rsidRDefault="00325E0A" w:rsidP="00325E0A">
      <w:pPr>
        <w:autoSpaceDE w:val="0"/>
        <w:autoSpaceDN w:val="0"/>
        <w:adjustRightInd w:val="0"/>
        <w:jc w:val="both"/>
        <w:rPr>
          <w:rFonts w:cstheme="minorHAnsi"/>
        </w:rPr>
      </w:pPr>
      <w:r>
        <w:rPr>
          <w:rFonts w:cstheme="minorHAnsi"/>
        </w:rPr>
        <w:t>Potrà in qualsiasi momento esercitare i diritti inviando richiesta al Titolare tramite:</w:t>
      </w:r>
    </w:p>
    <w:p w:rsidR="00325E0A" w:rsidRDefault="00325E0A" w:rsidP="00325E0A">
      <w:pPr>
        <w:widowControl/>
        <w:numPr>
          <w:ilvl w:val="0"/>
          <w:numId w:val="27"/>
        </w:numPr>
        <w:autoSpaceDE w:val="0"/>
        <w:autoSpaceDN w:val="0"/>
        <w:adjustRightInd w:val="0"/>
        <w:snapToGrid w:val="0"/>
        <w:contextualSpacing/>
        <w:jc w:val="both"/>
        <w:rPr>
          <w:rFonts w:ascii="Calibri" w:eastAsia="Calibri" w:hAnsi="Calibri" w:cstheme="minorHAnsi"/>
          <w:sz w:val="22"/>
          <w:szCs w:val="22"/>
          <w:lang w:eastAsia="en-US"/>
        </w:rPr>
      </w:pPr>
      <w:r>
        <w:rPr>
          <w:rFonts w:ascii="Calibri" w:eastAsia="Calibri" w:hAnsi="Calibri" w:cstheme="minorHAnsi"/>
          <w:sz w:val="22"/>
          <w:szCs w:val="22"/>
          <w:lang w:eastAsia="en-US"/>
        </w:rPr>
        <w:t xml:space="preserve">e-mail all'indirizzo: </w:t>
      </w:r>
      <w:r>
        <w:rPr>
          <w:rFonts w:ascii="Calibri" w:eastAsia="Calibri" w:hAnsi="Calibri" w:cstheme="minorHAnsi"/>
          <w:b/>
          <w:sz w:val="22"/>
          <w:szCs w:val="22"/>
          <w:lang w:eastAsia="en-US"/>
        </w:rPr>
        <w:t>bais063003@istruzione.it</w:t>
      </w:r>
    </w:p>
    <w:p w:rsidR="00325E0A" w:rsidRDefault="00325E0A" w:rsidP="00325E0A">
      <w:pPr>
        <w:widowControl/>
        <w:numPr>
          <w:ilvl w:val="0"/>
          <w:numId w:val="27"/>
        </w:numPr>
        <w:autoSpaceDE w:val="0"/>
        <w:autoSpaceDN w:val="0"/>
        <w:adjustRightInd w:val="0"/>
        <w:snapToGrid w:val="0"/>
        <w:contextualSpacing/>
        <w:jc w:val="both"/>
        <w:rPr>
          <w:rFonts w:ascii="Calibri" w:eastAsia="Calibri" w:hAnsi="Calibri" w:cstheme="minorHAnsi"/>
          <w:sz w:val="22"/>
          <w:szCs w:val="22"/>
          <w:u w:val="single"/>
          <w:lang w:eastAsia="en-US"/>
        </w:rPr>
      </w:pPr>
      <w:r>
        <w:rPr>
          <w:rFonts w:ascii="Calibri" w:eastAsia="Calibri" w:hAnsi="Calibri" w:cstheme="minorHAnsi"/>
          <w:sz w:val="22"/>
          <w:szCs w:val="22"/>
          <w:u w:val="single"/>
          <w:lang w:eastAsia="en-US"/>
        </w:rPr>
        <w:t xml:space="preserve">PEC </w:t>
      </w:r>
      <w:proofErr w:type="gramStart"/>
      <w:r>
        <w:rPr>
          <w:rFonts w:ascii="Calibri" w:eastAsia="Calibri" w:hAnsi="Calibri" w:cstheme="minorHAnsi"/>
          <w:sz w:val="22"/>
          <w:szCs w:val="22"/>
          <w:u w:val="single"/>
          <w:lang w:eastAsia="en-US"/>
        </w:rPr>
        <w:t xml:space="preserve">all'indirizzo:   </w:t>
      </w:r>
      <w:proofErr w:type="gramEnd"/>
      <w:r>
        <w:rPr>
          <w:rFonts w:ascii="Calibri" w:eastAsia="Calibri" w:hAnsi="Calibri" w:cstheme="minorHAnsi"/>
          <w:sz w:val="22"/>
          <w:szCs w:val="22"/>
          <w:u w:val="single"/>
          <w:lang w:eastAsia="en-US"/>
        </w:rPr>
        <w:t xml:space="preserve">   </w:t>
      </w:r>
      <w:r>
        <w:rPr>
          <w:rFonts w:ascii="Calibri" w:eastAsia="Calibri" w:hAnsi="Calibri" w:cstheme="minorHAnsi"/>
          <w:b/>
          <w:sz w:val="22"/>
          <w:szCs w:val="22"/>
          <w:u w:val="single"/>
          <w:lang w:eastAsia="en-US"/>
        </w:rPr>
        <w:t>bais063003@pec.istruzione.it</w:t>
      </w:r>
    </w:p>
    <w:p w:rsidR="00325E0A" w:rsidRDefault="00325E0A" w:rsidP="00325E0A">
      <w:pPr>
        <w:widowControl/>
        <w:numPr>
          <w:ilvl w:val="0"/>
          <w:numId w:val="27"/>
        </w:numPr>
        <w:autoSpaceDE w:val="0"/>
        <w:autoSpaceDN w:val="0"/>
        <w:adjustRightInd w:val="0"/>
        <w:snapToGrid w:val="0"/>
        <w:contextualSpacing/>
        <w:jc w:val="both"/>
        <w:rPr>
          <w:rFonts w:ascii="Calibri" w:eastAsia="Calibri" w:hAnsi="Calibri" w:cstheme="minorHAnsi"/>
          <w:sz w:val="22"/>
          <w:szCs w:val="22"/>
          <w:u w:val="single"/>
          <w:lang w:eastAsia="en-US"/>
        </w:rPr>
      </w:pPr>
      <w:r>
        <w:rPr>
          <w:rFonts w:ascii="Calibri" w:eastAsia="Calibri" w:hAnsi="Calibri" w:cstheme="minorHAnsi"/>
          <w:sz w:val="22"/>
          <w:szCs w:val="22"/>
          <w:u w:val="single"/>
          <w:lang w:eastAsia="en-US"/>
        </w:rPr>
        <w:t xml:space="preserve">posta </w:t>
      </w:r>
      <w:proofErr w:type="gramStart"/>
      <w:r>
        <w:rPr>
          <w:rFonts w:ascii="Calibri" w:eastAsia="Calibri" w:hAnsi="Calibri" w:cstheme="minorHAnsi"/>
          <w:sz w:val="22"/>
          <w:szCs w:val="22"/>
          <w:u w:val="single"/>
          <w:lang w:eastAsia="en-US"/>
        </w:rPr>
        <w:t xml:space="preserve">all'indirizzo:   </w:t>
      </w:r>
      <w:proofErr w:type="gramEnd"/>
      <w:r>
        <w:rPr>
          <w:rFonts w:ascii="Calibri" w:eastAsia="Calibri" w:hAnsi="Calibri" w:cstheme="minorHAnsi"/>
          <w:b/>
          <w:sz w:val="22"/>
          <w:szCs w:val="22"/>
          <w:lang w:eastAsia="en-US"/>
        </w:rPr>
        <w:t xml:space="preserve">IISS “G. Marconi - M. </w:t>
      </w:r>
      <w:proofErr w:type="spellStart"/>
      <w:r>
        <w:rPr>
          <w:rFonts w:ascii="Calibri" w:eastAsia="Calibri" w:hAnsi="Calibri" w:cstheme="minorHAnsi"/>
          <w:b/>
          <w:sz w:val="22"/>
          <w:szCs w:val="22"/>
          <w:lang w:eastAsia="en-US"/>
        </w:rPr>
        <w:t>Hack</w:t>
      </w:r>
      <w:proofErr w:type="spellEnd"/>
      <w:r>
        <w:rPr>
          <w:rFonts w:ascii="Calibri" w:eastAsia="Calibri" w:hAnsi="Calibri" w:cstheme="minorHAnsi"/>
          <w:b/>
          <w:sz w:val="22"/>
          <w:szCs w:val="22"/>
          <w:lang w:eastAsia="en-US"/>
        </w:rPr>
        <w:t>” Piazza Poerio n. 2  - 70126  Bari</w:t>
      </w:r>
    </w:p>
    <w:p w:rsidR="00325E0A" w:rsidRDefault="00325E0A" w:rsidP="00325E0A">
      <w:pPr>
        <w:widowControl/>
        <w:autoSpaceDE w:val="0"/>
        <w:autoSpaceDN w:val="0"/>
        <w:adjustRightInd w:val="0"/>
        <w:ind w:left="720"/>
        <w:contextualSpacing/>
        <w:jc w:val="both"/>
        <w:rPr>
          <w:rFonts w:ascii="Calibri" w:eastAsia="Calibri" w:hAnsi="Calibri" w:cstheme="minorHAnsi"/>
          <w:sz w:val="22"/>
          <w:szCs w:val="22"/>
          <w:u w:val="single"/>
          <w:lang w:eastAsia="en-US"/>
        </w:rPr>
      </w:pPr>
    </w:p>
    <w:p w:rsidR="00325E0A" w:rsidRDefault="00325E0A" w:rsidP="00325E0A">
      <w:pPr>
        <w:jc w:val="both"/>
        <w:rPr>
          <w:rFonts w:cstheme="minorHAnsi"/>
        </w:rPr>
      </w:pPr>
      <w:r>
        <w:rPr>
          <w:rFonts w:cstheme="minorHAnsi"/>
        </w:rPr>
        <w:t xml:space="preserve">Ha altresì il diritto di reclamo diretto all’Autorità Garante che può essere esercitato tramite apposita procedura sul sito del Garante </w:t>
      </w:r>
      <w:hyperlink r:id="rId10" w:history="1">
        <w:r>
          <w:rPr>
            <w:rStyle w:val="Collegamentoipertestuale"/>
            <w:rFonts w:cstheme="minorHAnsi"/>
          </w:rPr>
          <w:t>www.garanteprivacy.it</w:t>
        </w:r>
      </w:hyperlink>
    </w:p>
    <w:p w:rsidR="00325E0A" w:rsidRDefault="00325E0A" w:rsidP="00325E0A">
      <w:pPr>
        <w:autoSpaceDE w:val="0"/>
        <w:autoSpaceDN w:val="0"/>
        <w:adjustRightInd w:val="0"/>
        <w:jc w:val="both"/>
        <w:rPr>
          <w:rFonts w:cstheme="minorHAnsi"/>
        </w:rPr>
      </w:pPr>
    </w:p>
    <w:p w:rsidR="00325E0A" w:rsidRDefault="00325E0A" w:rsidP="00325E0A">
      <w:pPr>
        <w:autoSpaceDE w:val="0"/>
        <w:autoSpaceDN w:val="0"/>
        <w:adjustRightInd w:val="0"/>
        <w:jc w:val="center"/>
        <w:rPr>
          <w:rFonts w:cstheme="minorHAnsi"/>
        </w:rPr>
      </w:pPr>
    </w:p>
    <w:p w:rsidR="00325E0A" w:rsidRDefault="00325E0A" w:rsidP="00325E0A">
      <w:pPr>
        <w:autoSpaceDE w:val="0"/>
        <w:autoSpaceDN w:val="0"/>
        <w:adjustRightInd w:val="0"/>
        <w:jc w:val="center"/>
        <w:rPr>
          <w:rFonts w:cstheme="minorHAnsi"/>
        </w:rPr>
      </w:pPr>
    </w:p>
    <w:p w:rsidR="00325E0A" w:rsidRDefault="00325E0A" w:rsidP="00325E0A">
      <w:pPr>
        <w:autoSpaceDE w:val="0"/>
        <w:autoSpaceDN w:val="0"/>
        <w:adjustRightInd w:val="0"/>
        <w:jc w:val="center"/>
        <w:rPr>
          <w:rFonts w:cstheme="minorHAnsi"/>
        </w:rPr>
      </w:pPr>
    </w:p>
    <w:p w:rsidR="00325E0A" w:rsidRDefault="00325E0A" w:rsidP="00325E0A">
      <w:pPr>
        <w:autoSpaceDE w:val="0"/>
        <w:autoSpaceDN w:val="0"/>
        <w:adjustRightInd w:val="0"/>
        <w:jc w:val="center"/>
        <w:rPr>
          <w:rFonts w:cstheme="minorHAnsi"/>
        </w:rPr>
      </w:pPr>
    </w:p>
    <w:p w:rsidR="00325E0A" w:rsidRDefault="00325E0A" w:rsidP="00325E0A">
      <w:pPr>
        <w:autoSpaceDE w:val="0"/>
        <w:autoSpaceDN w:val="0"/>
        <w:adjustRightInd w:val="0"/>
        <w:jc w:val="center"/>
        <w:rPr>
          <w:rFonts w:cstheme="minorHAnsi"/>
        </w:rPr>
      </w:pPr>
    </w:p>
    <w:p w:rsidR="00325E0A" w:rsidRDefault="00325E0A" w:rsidP="00325E0A">
      <w:pPr>
        <w:autoSpaceDE w:val="0"/>
        <w:autoSpaceDN w:val="0"/>
        <w:adjustRightInd w:val="0"/>
        <w:jc w:val="center"/>
        <w:rPr>
          <w:rFonts w:cstheme="minorHAnsi"/>
        </w:rPr>
      </w:pPr>
    </w:p>
    <w:p w:rsidR="001B45C2" w:rsidRDefault="001B45C2" w:rsidP="00325E0A">
      <w:pPr>
        <w:autoSpaceDE w:val="0"/>
        <w:autoSpaceDN w:val="0"/>
        <w:adjustRightInd w:val="0"/>
        <w:jc w:val="center"/>
        <w:rPr>
          <w:rFonts w:cstheme="minorHAnsi"/>
        </w:rPr>
      </w:pPr>
    </w:p>
    <w:p w:rsidR="001B45C2" w:rsidRDefault="001B45C2" w:rsidP="00325E0A">
      <w:pPr>
        <w:autoSpaceDE w:val="0"/>
        <w:autoSpaceDN w:val="0"/>
        <w:adjustRightInd w:val="0"/>
        <w:jc w:val="center"/>
        <w:rPr>
          <w:rFonts w:cstheme="minorHAnsi"/>
        </w:rPr>
      </w:pPr>
      <w:bookmarkStart w:id="0" w:name="_GoBack"/>
      <w:bookmarkEnd w:id="0"/>
    </w:p>
    <w:p w:rsidR="00325E0A" w:rsidRDefault="00325E0A" w:rsidP="00325E0A">
      <w:pPr>
        <w:autoSpaceDE w:val="0"/>
        <w:autoSpaceDN w:val="0"/>
        <w:adjustRightInd w:val="0"/>
        <w:jc w:val="center"/>
        <w:rPr>
          <w:rFonts w:cstheme="minorHAnsi"/>
          <w:b/>
          <w:sz w:val="24"/>
          <w:szCs w:val="24"/>
        </w:rPr>
      </w:pPr>
      <w:r w:rsidRPr="00325E0A">
        <w:rPr>
          <w:rFonts w:cstheme="minorHAnsi"/>
          <w:b/>
          <w:sz w:val="24"/>
          <w:szCs w:val="24"/>
        </w:rPr>
        <w:t>CONSENSO</w:t>
      </w:r>
    </w:p>
    <w:p w:rsidR="00325E0A" w:rsidRPr="00325E0A" w:rsidRDefault="00325E0A" w:rsidP="00325E0A">
      <w:pPr>
        <w:autoSpaceDE w:val="0"/>
        <w:autoSpaceDN w:val="0"/>
        <w:adjustRightInd w:val="0"/>
        <w:jc w:val="center"/>
        <w:rPr>
          <w:rFonts w:cstheme="minorHAnsi"/>
          <w:b/>
          <w:sz w:val="24"/>
          <w:szCs w:val="24"/>
        </w:rPr>
      </w:pPr>
    </w:p>
    <w:p w:rsidR="00325E0A" w:rsidRPr="00325E0A" w:rsidRDefault="00325E0A" w:rsidP="00325E0A">
      <w:pPr>
        <w:autoSpaceDE w:val="0"/>
        <w:autoSpaceDN w:val="0"/>
        <w:adjustRightInd w:val="0"/>
        <w:jc w:val="both"/>
        <w:rPr>
          <w:rFonts w:cstheme="minorHAnsi"/>
          <w:sz w:val="24"/>
          <w:szCs w:val="24"/>
        </w:rPr>
      </w:pPr>
      <w:r w:rsidRPr="00325E0A">
        <w:rPr>
          <w:rFonts w:cstheme="minorHAnsi"/>
          <w:sz w:val="24"/>
          <w:szCs w:val="24"/>
        </w:rPr>
        <w:t>Ai sensi dell’art. 7 del Regolamento UE 679/2016</w:t>
      </w:r>
    </w:p>
    <w:p w:rsidR="00325E0A" w:rsidRDefault="00325E0A" w:rsidP="00325E0A">
      <w:pPr>
        <w:autoSpaceDE w:val="0"/>
        <w:autoSpaceDN w:val="0"/>
        <w:adjustRightInd w:val="0"/>
        <w:jc w:val="both"/>
        <w:rPr>
          <w:rFonts w:cstheme="minorHAnsi"/>
          <w:sz w:val="24"/>
          <w:szCs w:val="24"/>
        </w:rPr>
      </w:pPr>
      <w:r w:rsidRPr="00325E0A">
        <w:rPr>
          <w:rFonts w:cstheme="minorHAnsi"/>
          <w:sz w:val="24"/>
          <w:szCs w:val="24"/>
        </w:rPr>
        <w:t>Il sottoscritto___________________________ nella qualità di studente/studentessa iscritto/a all’Istituto___________________________</w:t>
      </w:r>
    </w:p>
    <w:p w:rsidR="00325E0A" w:rsidRPr="00325E0A" w:rsidRDefault="00325E0A" w:rsidP="00325E0A">
      <w:pPr>
        <w:autoSpaceDE w:val="0"/>
        <w:autoSpaceDN w:val="0"/>
        <w:adjustRightInd w:val="0"/>
        <w:jc w:val="both"/>
        <w:rPr>
          <w:rFonts w:cstheme="minorHAnsi"/>
          <w:sz w:val="24"/>
          <w:szCs w:val="24"/>
        </w:rPr>
      </w:pPr>
    </w:p>
    <w:p w:rsidR="00325E0A" w:rsidRDefault="00325E0A" w:rsidP="00325E0A">
      <w:pPr>
        <w:autoSpaceDE w:val="0"/>
        <w:autoSpaceDN w:val="0"/>
        <w:adjustRightInd w:val="0"/>
        <w:ind w:left="708" w:firstLine="708"/>
        <w:jc w:val="both"/>
        <w:rPr>
          <w:rFonts w:cstheme="minorHAnsi"/>
          <w:sz w:val="24"/>
          <w:szCs w:val="24"/>
        </w:rPr>
      </w:pPr>
      <w:r w:rsidRPr="00325E0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3445510</wp:posOffset>
                </wp:positionH>
                <wp:positionV relativeFrom="paragraph">
                  <wp:posOffset>21590</wp:posOffset>
                </wp:positionV>
                <wp:extent cx="102235" cy="131445"/>
                <wp:effectExtent l="0" t="0" r="12065" b="20955"/>
                <wp:wrapNone/>
                <wp:docPr id="7982480" name="Rettangolo arrotondato 7982480"/>
                <wp:cNvGraphicFramePr/>
                <a:graphic xmlns:a="http://schemas.openxmlformats.org/drawingml/2006/main">
                  <a:graphicData uri="http://schemas.microsoft.com/office/word/2010/wordprocessingShape">
                    <wps:wsp>
                      <wps:cNvSpPr/>
                      <wps:spPr>
                        <a:xfrm>
                          <a:off x="0" y="0"/>
                          <a:ext cx="102235" cy="131445"/>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6D2CD4" id="Rettangolo arrotondato 7982480" o:spid="_x0000_s1026" style="position:absolute;margin-left:271.3pt;margin-top:1.7pt;width:8.0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" filled="f" strokecolor="black [3213]" strokeweight="2pt"/>
            </w:pict>
          </mc:Fallback>
        </mc:AlternateContent>
      </w:r>
      <w:r w:rsidRPr="00325E0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757555</wp:posOffset>
                </wp:positionH>
                <wp:positionV relativeFrom="paragraph">
                  <wp:posOffset>27940</wp:posOffset>
                </wp:positionV>
                <wp:extent cx="102235" cy="131445"/>
                <wp:effectExtent l="0" t="0" r="12065" b="20955"/>
                <wp:wrapNone/>
                <wp:docPr id="1587508900" name="Rettangolo arrotondato 1587508900"/>
                <wp:cNvGraphicFramePr/>
                <a:graphic xmlns:a="http://schemas.openxmlformats.org/drawingml/2006/main">
                  <a:graphicData uri="http://schemas.microsoft.com/office/word/2010/wordprocessingShape">
                    <wps:wsp>
                      <wps:cNvSpPr/>
                      <wps:spPr>
                        <a:xfrm>
                          <a:off x="0" y="0"/>
                          <a:ext cx="102235" cy="131445"/>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48AF52" id="Rettangolo arrotondato 1587508900" o:spid="_x0000_s1026" style="position:absolute;margin-left:59.65pt;margin-top:2.2pt;width:8.0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" filled="f" strokecolor="black [3213]" strokeweight="2pt"/>
            </w:pict>
          </mc:Fallback>
        </mc:AlternateContent>
      </w:r>
      <w:r w:rsidRPr="00325E0A">
        <w:rPr>
          <w:rFonts w:cstheme="minorHAnsi"/>
          <w:sz w:val="24"/>
          <w:szCs w:val="24"/>
        </w:rPr>
        <w:t>AUTORIZZA</w:t>
      </w:r>
      <w:r w:rsidRPr="00325E0A">
        <w:rPr>
          <w:rFonts w:cstheme="minorHAnsi"/>
          <w:sz w:val="24"/>
          <w:szCs w:val="24"/>
        </w:rPr>
        <w:tab/>
      </w:r>
      <w:r w:rsidRPr="00325E0A">
        <w:rPr>
          <w:rFonts w:cstheme="minorHAnsi"/>
          <w:sz w:val="24"/>
          <w:szCs w:val="24"/>
        </w:rPr>
        <w:tab/>
      </w:r>
      <w:r w:rsidRPr="00325E0A">
        <w:rPr>
          <w:rFonts w:cstheme="minorHAnsi"/>
          <w:sz w:val="24"/>
          <w:szCs w:val="24"/>
        </w:rPr>
        <w:tab/>
      </w:r>
      <w:r w:rsidRPr="00325E0A">
        <w:rPr>
          <w:rFonts w:cstheme="minorHAnsi"/>
          <w:sz w:val="24"/>
          <w:szCs w:val="24"/>
        </w:rPr>
        <w:tab/>
      </w:r>
      <w:r w:rsidRPr="00325E0A">
        <w:rPr>
          <w:rFonts w:cstheme="minorHAnsi"/>
          <w:sz w:val="24"/>
          <w:szCs w:val="24"/>
        </w:rPr>
        <w:tab/>
        <w:t>NON AUTORIZZA</w:t>
      </w:r>
    </w:p>
    <w:p w:rsidR="00325E0A" w:rsidRPr="00325E0A" w:rsidRDefault="00325E0A" w:rsidP="00325E0A">
      <w:pPr>
        <w:autoSpaceDE w:val="0"/>
        <w:autoSpaceDN w:val="0"/>
        <w:adjustRightInd w:val="0"/>
        <w:ind w:left="708" w:firstLine="708"/>
        <w:jc w:val="both"/>
        <w:rPr>
          <w:rFonts w:cstheme="minorHAnsi"/>
          <w:sz w:val="24"/>
          <w:szCs w:val="24"/>
        </w:rPr>
      </w:pPr>
    </w:p>
    <w:p w:rsidR="00325E0A" w:rsidRPr="00325E0A" w:rsidRDefault="00325E0A" w:rsidP="00325E0A">
      <w:pPr>
        <w:autoSpaceDE w:val="0"/>
        <w:autoSpaceDN w:val="0"/>
        <w:adjustRightInd w:val="0"/>
        <w:jc w:val="both"/>
        <w:rPr>
          <w:rFonts w:cstheme="minorHAnsi"/>
          <w:sz w:val="24"/>
          <w:szCs w:val="24"/>
        </w:rPr>
      </w:pPr>
      <w:r w:rsidRPr="00325E0A">
        <w:rPr>
          <w:rFonts w:cstheme="minorHAnsi"/>
          <w:sz w:val="24"/>
          <w:szCs w:val="24"/>
        </w:rPr>
        <w:t>Alla comunicazione dei propri dati anagrafici e relativi all’esito finale ad aziende ed enti esterni per agevolare il contatto con il mondo del lavoro a fini occupazionali e/o di formazione.</w:t>
      </w:r>
    </w:p>
    <w:p w:rsidR="00325E0A" w:rsidRPr="00325E0A" w:rsidRDefault="00325E0A" w:rsidP="00325E0A">
      <w:pPr>
        <w:autoSpaceDE w:val="0"/>
        <w:autoSpaceDN w:val="0"/>
        <w:adjustRightInd w:val="0"/>
        <w:jc w:val="both"/>
        <w:rPr>
          <w:rFonts w:cstheme="minorHAnsi"/>
          <w:sz w:val="24"/>
          <w:szCs w:val="24"/>
        </w:rPr>
      </w:pPr>
    </w:p>
    <w:p w:rsidR="00325E0A" w:rsidRPr="00325E0A" w:rsidRDefault="00325E0A" w:rsidP="00325E0A">
      <w:pPr>
        <w:autoSpaceDE w:val="0"/>
        <w:autoSpaceDN w:val="0"/>
        <w:adjustRightInd w:val="0"/>
        <w:jc w:val="both"/>
        <w:rPr>
          <w:rFonts w:cstheme="minorHAnsi"/>
          <w:sz w:val="24"/>
          <w:szCs w:val="24"/>
        </w:rPr>
      </w:pPr>
    </w:p>
    <w:p w:rsidR="00325E0A" w:rsidRPr="00325E0A" w:rsidRDefault="00325E0A" w:rsidP="00325E0A">
      <w:pPr>
        <w:autoSpaceDE w:val="0"/>
        <w:autoSpaceDN w:val="0"/>
        <w:adjustRightInd w:val="0"/>
        <w:jc w:val="both"/>
        <w:rPr>
          <w:rFonts w:cstheme="minorHAnsi"/>
          <w:b/>
          <w:sz w:val="24"/>
          <w:szCs w:val="24"/>
        </w:rPr>
      </w:pPr>
      <w:r w:rsidRPr="00325E0A">
        <w:rPr>
          <w:rFonts w:cstheme="minorHAnsi"/>
          <w:b/>
          <w:sz w:val="24"/>
          <w:szCs w:val="24"/>
        </w:rPr>
        <w:t>Data________</w:t>
      </w:r>
    </w:p>
    <w:p w:rsidR="00325E0A" w:rsidRPr="00325E0A" w:rsidRDefault="00325E0A" w:rsidP="00325E0A">
      <w:pPr>
        <w:autoSpaceDE w:val="0"/>
        <w:autoSpaceDN w:val="0"/>
        <w:adjustRightInd w:val="0"/>
        <w:jc w:val="both"/>
        <w:rPr>
          <w:rFonts w:cstheme="minorHAnsi"/>
          <w:b/>
          <w:sz w:val="24"/>
          <w:szCs w:val="24"/>
        </w:rPr>
      </w:pP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t xml:space="preserve">              </w:t>
      </w:r>
      <w:r w:rsidRPr="00325E0A">
        <w:rPr>
          <w:rFonts w:cstheme="minorHAnsi"/>
          <w:b/>
          <w:sz w:val="24"/>
          <w:szCs w:val="24"/>
        </w:rPr>
        <w:tab/>
        <w:t>Firma</w:t>
      </w:r>
    </w:p>
    <w:p w:rsidR="00325E0A" w:rsidRPr="00325E0A" w:rsidRDefault="00325E0A" w:rsidP="00325E0A">
      <w:pPr>
        <w:autoSpaceDE w:val="0"/>
        <w:autoSpaceDN w:val="0"/>
        <w:adjustRightInd w:val="0"/>
        <w:jc w:val="both"/>
        <w:rPr>
          <w:rFonts w:cstheme="minorHAnsi"/>
          <w:b/>
          <w:sz w:val="24"/>
          <w:szCs w:val="24"/>
        </w:rPr>
      </w:pP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r>
      <w:r w:rsidRPr="00325E0A">
        <w:rPr>
          <w:rFonts w:cstheme="minorHAnsi"/>
          <w:b/>
          <w:sz w:val="24"/>
          <w:szCs w:val="24"/>
        </w:rPr>
        <w:tab/>
        <w:t>_____________________________</w:t>
      </w:r>
    </w:p>
    <w:p w:rsidR="00325E0A" w:rsidRPr="00325E0A" w:rsidRDefault="00325E0A" w:rsidP="00325E0A">
      <w:pPr>
        <w:ind w:right="1133"/>
        <w:rPr>
          <w:b/>
          <w:sz w:val="24"/>
          <w:szCs w:val="24"/>
        </w:rPr>
      </w:pPr>
    </w:p>
    <w:p w:rsidR="00325E0A" w:rsidRPr="00325E0A" w:rsidRDefault="00325E0A" w:rsidP="00325E0A">
      <w:pPr>
        <w:ind w:right="1133"/>
        <w:rPr>
          <w:b/>
        </w:rPr>
      </w:pPr>
    </w:p>
    <w:p w:rsidR="00325E0A" w:rsidRDefault="00325E0A" w:rsidP="00325E0A"/>
    <w:p w:rsidR="00325E0A" w:rsidRDefault="00325E0A" w:rsidP="00325E0A"/>
    <w:p w:rsidR="00325E0A" w:rsidRDefault="00325E0A" w:rsidP="00325E0A"/>
    <w:p w:rsidR="00325E0A" w:rsidRDefault="00325E0A" w:rsidP="00325E0A"/>
    <w:p w:rsidR="00325E0A" w:rsidRDefault="00325E0A" w:rsidP="00325E0A"/>
    <w:p w:rsidR="00325E0A" w:rsidRDefault="00325E0A" w:rsidP="00325E0A">
      <w:pPr>
        <w:rPr>
          <w:sz w:val="24"/>
          <w:szCs w:val="24"/>
        </w:rPr>
      </w:pPr>
    </w:p>
    <w:p w:rsidR="006E71BC" w:rsidRPr="00E74E38" w:rsidRDefault="006E71BC" w:rsidP="00E74E38"/>
    <w:sectPr w:rsidR="006E71BC" w:rsidRPr="00E74E38" w:rsidSect="00E2694B">
      <w:headerReference w:type="even" r:id="rId11"/>
      <w:headerReference w:type="default" r:id="rId12"/>
      <w:footerReference w:type="even" r:id="rId13"/>
      <w:footerReference w:type="default" r:id="rId14"/>
      <w:headerReference w:type="first" r:id="rId15"/>
      <w:footerReference w:type="first" r:id="rId16"/>
      <w:pgSz w:w="11906" w:h="16838"/>
      <w:pgMar w:top="2950" w:right="707" w:bottom="1702" w:left="1134" w:header="284" w:footer="3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B7" w:rsidRDefault="009666B7" w:rsidP="00164093">
      <w:r>
        <w:separator/>
      </w:r>
    </w:p>
  </w:endnote>
  <w:endnote w:type="continuationSeparator" w:id="0">
    <w:p w:rsidR="009666B7" w:rsidRDefault="009666B7" w:rsidP="0016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56" w:rsidRDefault="00D7285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ertAlign w:val="superscript"/>
      </w:rPr>
      <w:id w:val="7869254"/>
      <w:docPartObj>
        <w:docPartGallery w:val="Page Numbers (Bottom of Page)"/>
        <w:docPartUnique/>
      </w:docPartObj>
    </w:sdtPr>
    <w:sdtEndPr>
      <w:rPr>
        <w:rFonts w:ascii="Franklin Gothic Medium Cond" w:hAnsi="Franklin Gothic Medium Cond"/>
      </w:rPr>
    </w:sdtEndPr>
    <w:sdtContent>
      <w:p w:rsidR="00355443" w:rsidRPr="004131E5" w:rsidRDefault="009666B7" w:rsidP="00071D9D">
        <w:pPr>
          <w:pStyle w:val="Pidipagina"/>
          <w:jc w:val="right"/>
          <w:rPr>
            <w:rFonts w:ascii="Franklin Gothic Medium Cond" w:hAnsi="Franklin Gothic Medium Cond"/>
            <w:vertAlign w:val="superscript"/>
          </w:rPr>
        </w:pPr>
      </w:p>
    </w:sdtContent>
  </w:sdt>
  <w:p w:rsidR="00355443" w:rsidRDefault="00355443" w:rsidP="00083FD0">
    <w:pPr>
      <w:pStyle w:val="Pidipagina"/>
      <w:tabs>
        <w:tab w:val="clear" w:pos="4819"/>
        <w:tab w:val="clear" w:pos="9638"/>
        <w:tab w:val="left" w:pos="142"/>
        <w:tab w:val="left" w:pos="4820"/>
        <w:tab w:val="left" w:pos="8205"/>
        <w:tab w:val="left" w:pos="9214"/>
      </w:tabs>
    </w:pPr>
  </w:p>
  <w:p w:rsidR="00355443" w:rsidRDefault="00355443" w:rsidP="00083FD0">
    <w:pPr>
      <w:pStyle w:val="Pidipagina"/>
      <w:tabs>
        <w:tab w:val="clear" w:pos="4819"/>
        <w:tab w:val="clear" w:pos="9638"/>
        <w:tab w:val="left" w:pos="142"/>
        <w:tab w:val="left" w:pos="4820"/>
        <w:tab w:val="left" w:pos="8205"/>
        <w:tab w:val="left" w:pos="9214"/>
      </w:tabs>
    </w:pPr>
  </w:p>
  <w:p w:rsidR="00355443" w:rsidRDefault="00355443" w:rsidP="00083FD0">
    <w:pPr>
      <w:pStyle w:val="Pidipagina"/>
      <w:tabs>
        <w:tab w:val="clear" w:pos="4819"/>
        <w:tab w:val="clear" w:pos="9638"/>
        <w:tab w:val="left" w:pos="142"/>
        <w:tab w:val="left" w:pos="4820"/>
        <w:tab w:val="left" w:pos="8205"/>
        <w:tab w:val="left" w:pos="9214"/>
      </w:tabs>
    </w:pPr>
  </w:p>
  <w:p w:rsidR="00355443" w:rsidRPr="00301B5B" w:rsidRDefault="00355443" w:rsidP="00301B5B">
    <w:pPr>
      <w:pStyle w:val="Pidipagina"/>
      <w:tabs>
        <w:tab w:val="clear" w:pos="4819"/>
        <w:tab w:val="clear" w:pos="9638"/>
        <w:tab w:val="left" w:pos="142"/>
        <w:tab w:val="left" w:pos="4820"/>
        <w:tab w:val="left" w:pos="8205"/>
        <w:tab w:val="left" w:pos="9214"/>
      </w:tabs>
      <w:spacing w:line="180" w:lineRule="auto"/>
      <w:jc w:val="center"/>
      <w:rPr>
        <w:spacing w:val="-4"/>
        <w:sz w:val="20"/>
        <w:szCs w:val="20"/>
      </w:rPr>
    </w:pPr>
    <w:r w:rsidRPr="00301B5B">
      <w:rPr>
        <w:spacing w:val="-4"/>
        <w:sz w:val="20"/>
        <w:szCs w:val="20"/>
      </w:rPr>
      <w:t xml:space="preserve">ISTITUTO DI ISTRUZIONE SECONDARIA SUPERIORE “G. MARCONI </w:t>
    </w:r>
    <w:r>
      <w:rPr>
        <w:spacing w:val="-4"/>
        <w:sz w:val="20"/>
        <w:szCs w:val="20"/>
      </w:rPr>
      <w:t>-</w:t>
    </w:r>
    <w:r w:rsidRPr="00301B5B">
      <w:rPr>
        <w:spacing w:val="-4"/>
        <w:sz w:val="20"/>
        <w:szCs w:val="20"/>
      </w:rPr>
      <w:t xml:space="preserve"> M. HACK”</w:t>
    </w:r>
  </w:p>
  <w:p w:rsidR="00355443" w:rsidRPr="00301B5B" w:rsidRDefault="00355443" w:rsidP="00301B5B">
    <w:pPr>
      <w:pStyle w:val="Pidipagina"/>
      <w:tabs>
        <w:tab w:val="clear" w:pos="4819"/>
        <w:tab w:val="clear" w:pos="9638"/>
        <w:tab w:val="left" w:pos="142"/>
        <w:tab w:val="left" w:pos="4820"/>
        <w:tab w:val="left" w:pos="8205"/>
        <w:tab w:val="left" w:pos="9214"/>
      </w:tabs>
      <w:spacing w:line="180" w:lineRule="auto"/>
      <w:jc w:val="center"/>
      <w:rPr>
        <w:spacing w:val="-4"/>
        <w:sz w:val="20"/>
        <w:szCs w:val="20"/>
      </w:rPr>
    </w:pPr>
    <w:r w:rsidRPr="00301B5B">
      <w:rPr>
        <w:spacing w:val="-4"/>
        <w:sz w:val="20"/>
        <w:szCs w:val="20"/>
      </w:rPr>
      <w:t>Piazza Poerio,</w:t>
    </w:r>
    <w:r>
      <w:rPr>
        <w:spacing w:val="-4"/>
        <w:sz w:val="20"/>
        <w:szCs w:val="20"/>
      </w:rPr>
      <w:t xml:space="preserve"> </w:t>
    </w:r>
    <w:r w:rsidRPr="00301B5B">
      <w:rPr>
        <w:spacing w:val="-4"/>
        <w:sz w:val="20"/>
        <w:szCs w:val="20"/>
      </w:rPr>
      <w:t xml:space="preserve">2 </w:t>
    </w:r>
    <w:r>
      <w:rPr>
        <w:spacing w:val="-4"/>
        <w:sz w:val="20"/>
        <w:szCs w:val="20"/>
      </w:rPr>
      <w:t>-</w:t>
    </w:r>
    <w:r w:rsidRPr="00301B5B">
      <w:rPr>
        <w:spacing w:val="-4"/>
        <w:sz w:val="20"/>
        <w:szCs w:val="20"/>
      </w:rPr>
      <w:t xml:space="preserve"> 70126 </w:t>
    </w:r>
    <w:proofErr w:type="gramStart"/>
    <w:r w:rsidRPr="00301B5B">
      <w:rPr>
        <w:spacing w:val="-4"/>
        <w:sz w:val="20"/>
        <w:szCs w:val="20"/>
      </w:rPr>
      <w:t>Bari  -</w:t>
    </w:r>
    <w:proofErr w:type="gramEnd"/>
    <w:r w:rsidRPr="00301B5B">
      <w:rPr>
        <w:spacing w:val="-4"/>
        <w:sz w:val="20"/>
        <w:szCs w:val="20"/>
      </w:rPr>
      <w:t xml:space="preserve"> TEL 080 5534450</w:t>
    </w:r>
  </w:p>
  <w:p w:rsidR="00355443" w:rsidRPr="00301B5B" w:rsidRDefault="00355443" w:rsidP="00301B5B">
    <w:pPr>
      <w:pStyle w:val="Pidipagina"/>
      <w:tabs>
        <w:tab w:val="clear" w:pos="4819"/>
        <w:tab w:val="clear" w:pos="9638"/>
        <w:tab w:val="left" w:pos="142"/>
        <w:tab w:val="left" w:pos="4820"/>
        <w:tab w:val="left" w:pos="8205"/>
        <w:tab w:val="left" w:pos="9214"/>
      </w:tabs>
      <w:spacing w:line="180" w:lineRule="auto"/>
      <w:jc w:val="center"/>
      <w:rPr>
        <w:spacing w:val="-4"/>
        <w:sz w:val="20"/>
        <w:szCs w:val="20"/>
      </w:rPr>
    </w:pPr>
    <w:r w:rsidRPr="00301B5B">
      <w:rPr>
        <w:spacing w:val="-4"/>
        <w:sz w:val="20"/>
        <w:szCs w:val="20"/>
      </w:rPr>
      <w:t xml:space="preserve">C.F. 93449270722 </w:t>
    </w:r>
    <w:r>
      <w:rPr>
        <w:spacing w:val="-4"/>
        <w:sz w:val="20"/>
        <w:szCs w:val="20"/>
      </w:rPr>
      <w:t>-</w:t>
    </w:r>
    <w:r w:rsidRPr="00301B5B">
      <w:rPr>
        <w:spacing w:val="-4"/>
        <w:sz w:val="20"/>
        <w:szCs w:val="20"/>
      </w:rPr>
      <w:t xml:space="preserve"> C.M. BAIS063003</w:t>
    </w:r>
  </w:p>
  <w:p w:rsidR="00355443" w:rsidRPr="00301B5B" w:rsidRDefault="00355443" w:rsidP="00301B5B">
    <w:pPr>
      <w:pStyle w:val="Pidipagina"/>
      <w:tabs>
        <w:tab w:val="clear" w:pos="4819"/>
        <w:tab w:val="clear" w:pos="9638"/>
        <w:tab w:val="left" w:pos="142"/>
        <w:tab w:val="left" w:pos="4820"/>
        <w:tab w:val="left" w:pos="8205"/>
        <w:tab w:val="left" w:pos="9214"/>
      </w:tabs>
      <w:spacing w:line="180" w:lineRule="auto"/>
      <w:jc w:val="center"/>
      <w:rPr>
        <w:spacing w:val="-4"/>
        <w:sz w:val="20"/>
        <w:szCs w:val="20"/>
      </w:rPr>
    </w:pPr>
    <w:r w:rsidRPr="00301B5B">
      <w:rPr>
        <w:spacing w:val="-4"/>
        <w:sz w:val="20"/>
        <w:szCs w:val="20"/>
      </w:rPr>
      <w:t>www.marconibari.gov.it</w:t>
    </w:r>
  </w:p>
  <w:p w:rsidR="00355443" w:rsidRPr="00301B5B" w:rsidRDefault="00355443" w:rsidP="00301B5B">
    <w:pPr>
      <w:pStyle w:val="Pidipagina"/>
      <w:tabs>
        <w:tab w:val="clear" w:pos="4819"/>
        <w:tab w:val="clear" w:pos="9638"/>
        <w:tab w:val="left" w:pos="142"/>
        <w:tab w:val="left" w:pos="4820"/>
        <w:tab w:val="left" w:pos="8205"/>
        <w:tab w:val="left" w:pos="9214"/>
      </w:tabs>
      <w:spacing w:line="180" w:lineRule="auto"/>
      <w:jc w:val="center"/>
      <w:rPr>
        <w:spacing w:val="-4"/>
        <w:sz w:val="20"/>
        <w:szCs w:val="20"/>
      </w:rPr>
    </w:pPr>
    <w:r w:rsidRPr="00301B5B">
      <w:rPr>
        <w:spacing w:val="-4"/>
        <w:sz w:val="20"/>
        <w:szCs w:val="20"/>
      </w:rPr>
      <w:t>E-mail:</w:t>
    </w:r>
    <w:r>
      <w:rPr>
        <w:spacing w:val="-4"/>
        <w:sz w:val="20"/>
        <w:szCs w:val="20"/>
      </w:rPr>
      <w:t xml:space="preserve"> </w:t>
    </w:r>
    <w:r w:rsidRPr="00301B5B">
      <w:rPr>
        <w:spacing w:val="-4"/>
        <w:sz w:val="20"/>
        <w:szCs w:val="20"/>
      </w:rPr>
      <w:t xml:space="preserve">bais063003@istruzione.it </w:t>
    </w:r>
    <w:r>
      <w:rPr>
        <w:spacing w:val="-4"/>
        <w:sz w:val="20"/>
        <w:szCs w:val="20"/>
      </w:rPr>
      <w:t>-</w:t>
    </w:r>
    <w:r w:rsidRPr="00301B5B">
      <w:rPr>
        <w:spacing w:val="-4"/>
        <w:sz w:val="20"/>
        <w:szCs w:val="20"/>
      </w:rPr>
      <w:t xml:space="preserve"> PEC: bais063003@</w:t>
    </w:r>
    <w:r>
      <w:rPr>
        <w:spacing w:val="-4"/>
        <w:sz w:val="20"/>
        <w:szCs w:val="20"/>
      </w:rPr>
      <w:t>pec.</w:t>
    </w:r>
    <w:r w:rsidRPr="00301B5B">
      <w:rPr>
        <w:spacing w:val="-4"/>
        <w:sz w:val="20"/>
        <w:szCs w:val="20"/>
      </w:rPr>
      <w:t>istruzione.it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56" w:rsidRDefault="00D7285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B7" w:rsidRDefault="009666B7" w:rsidP="00164093">
      <w:r>
        <w:separator/>
      </w:r>
    </w:p>
  </w:footnote>
  <w:footnote w:type="continuationSeparator" w:id="0">
    <w:p w:rsidR="009666B7" w:rsidRDefault="009666B7" w:rsidP="00164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56" w:rsidRDefault="00D7285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43" w:rsidRDefault="00355443">
    <w:pPr>
      <w:pStyle w:val="Intestazione"/>
    </w:pPr>
    <w:r w:rsidRPr="00045E18">
      <w:rPr>
        <w:noProof/>
        <w:lang w:eastAsia="it-IT"/>
      </w:rPr>
      <w:drawing>
        <wp:inline distT="0" distB="0" distL="0" distR="0">
          <wp:extent cx="6120130" cy="1436370"/>
          <wp:effectExtent l="19050" t="0" r="0" b="0"/>
          <wp:docPr id="14" name="Immagine 4" descr="LOGO_NUOVO ESTESO_intestazione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 ESTESO_intestazione carta.png"/>
                  <pic:cNvPicPr/>
                </pic:nvPicPr>
                <pic:blipFill>
                  <a:blip r:embed="rId1"/>
                  <a:stretch>
                    <a:fillRect/>
                  </a:stretch>
                </pic:blipFill>
                <pic:spPr>
                  <a:xfrm>
                    <a:off x="0" y="0"/>
                    <a:ext cx="6120130" cy="1436370"/>
                  </a:xfrm>
                  <a:prstGeom prst="rect">
                    <a:avLst/>
                  </a:prstGeom>
                </pic:spPr>
              </pic:pic>
            </a:graphicData>
          </a:graphic>
        </wp:inline>
      </w:drawing>
    </w:r>
    <w:r>
      <w:rPr>
        <w:noProof/>
        <w:lang w:eastAsia="it-IT"/>
      </w:rPr>
      <w:drawing>
        <wp:anchor distT="0" distB="0" distL="114300" distR="114300" simplePos="0" relativeHeight="251663360" behindDoc="0" locked="0" layoutInCell="1" allowOverlap="1">
          <wp:simplePos x="0" y="0"/>
          <wp:positionH relativeFrom="column">
            <wp:posOffset>-120015</wp:posOffset>
          </wp:positionH>
          <wp:positionV relativeFrom="paragraph">
            <wp:posOffset>1388745</wp:posOffset>
          </wp:positionV>
          <wp:extent cx="6124575" cy="9525"/>
          <wp:effectExtent l="19050" t="0" r="9525" b="0"/>
          <wp:wrapNone/>
          <wp:docPr id="12" name="Immagine 5"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png"/>
                  <pic:cNvPicPr/>
                </pic:nvPicPr>
                <pic:blipFill>
                  <a:blip r:embed="rId2"/>
                  <a:stretch>
                    <a:fillRect/>
                  </a:stretch>
                </pic:blipFill>
                <pic:spPr>
                  <a:xfrm>
                    <a:off x="0" y="0"/>
                    <a:ext cx="6124575" cy="9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56" w:rsidRDefault="00D7285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C87"/>
    <w:multiLevelType w:val="hybridMultilevel"/>
    <w:tmpl w:val="F9CE0DCA"/>
    <w:lvl w:ilvl="0" w:tplc="906ADA44">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B4B5F86"/>
    <w:multiLevelType w:val="multilevel"/>
    <w:tmpl w:val="C4708568"/>
    <w:lvl w:ilvl="0">
      <w:start w:val="1"/>
      <w:numFmt w:val="decimal"/>
      <w:lvlText w:val="%1."/>
      <w:lvlJc w:val="left"/>
      <w:pPr>
        <w:ind w:left="720" w:hanging="360"/>
      </w:pPr>
      <w:rPr>
        <w:rFonts w:ascii="Calibri" w:hAnsi="Calibri" w:cs="Times New Roman" w:hint="default"/>
        <w:b/>
        <w:i w:val="0"/>
        <w:color w:val="17365D" w:themeColor="text2" w:themeShade="BF"/>
        <w:sz w:val="22"/>
      </w:rPr>
    </w:lvl>
    <w:lvl w:ilvl="1">
      <w:start w:val="1"/>
      <w:numFmt w:val="decimal"/>
      <w:isLgl/>
      <w:lvlText w:val="%1.%2"/>
      <w:lvlJc w:val="left"/>
      <w:pPr>
        <w:ind w:left="765" w:hanging="360"/>
      </w:pPr>
      <w:rPr>
        <w:rFonts w:hint="default"/>
        <w:b/>
        <w:sz w:val="24"/>
      </w:rPr>
    </w:lvl>
    <w:lvl w:ilvl="2">
      <w:start w:val="1"/>
      <w:numFmt w:val="decimal"/>
      <w:isLgl/>
      <w:lvlText w:val="%1.%2.%3"/>
      <w:lvlJc w:val="left"/>
      <w:pPr>
        <w:ind w:left="1170" w:hanging="720"/>
      </w:pPr>
      <w:rPr>
        <w:rFonts w:hint="default"/>
        <w:b/>
        <w:sz w:val="24"/>
      </w:rPr>
    </w:lvl>
    <w:lvl w:ilvl="3">
      <w:start w:val="1"/>
      <w:numFmt w:val="decimal"/>
      <w:isLgl/>
      <w:lvlText w:val="%1.%2.%3.%4"/>
      <w:lvlJc w:val="left"/>
      <w:pPr>
        <w:ind w:left="1215" w:hanging="720"/>
      </w:pPr>
      <w:rPr>
        <w:rFonts w:hint="default"/>
        <w:b/>
        <w:sz w:val="24"/>
      </w:rPr>
    </w:lvl>
    <w:lvl w:ilvl="4">
      <w:start w:val="1"/>
      <w:numFmt w:val="decimal"/>
      <w:isLgl/>
      <w:lvlText w:val="%1.%2.%3.%4.%5"/>
      <w:lvlJc w:val="left"/>
      <w:pPr>
        <w:ind w:left="1260" w:hanging="720"/>
      </w:pPr>
      <w:rPr>
        <w:rFonts w:hint="default"/>
        <w:b/>
        <w:sz w:val="24"/>
      </w:rPr>
    </w:lvl>
    <w:lvl w:ilvl="5">
      <w:start w:val="1"/>
      <w:numFmt w:val="decimal"/>
      <w:isLgl/>
      <w:lvlText w:val="%1.%2.%3.%4.%5.%6"/>
      <w:lvlJc w:val="left"/>
      <w:pPr>
        <w:ind w:left="1665" w:hanging="1080"/>
      </w:pPr>
      <w:rPr>
        <w:rFonts w:hint="default"/>
        <w:b/>
        <w:sz w:val="24"/>
      </w:rPr>
    </w:lvl>
    <w:lvl w:ilvl="6">
      <w:start w:val="1"/>
      <w:numFmt w:val="decimal"/>
      <w:isLgl/>
      <w:lvlText w:val="%1.%2.%3.%4.%5.%6.%7"/>
      <w:lvlJc w:val="left"/>
      <w:pPr>
        <w:ind w:left="1710" w:hanging="1080"/>
      </w:pPr>
      <w:rPr>
        <w:rFonts w:hint="default"/>
        <w:b/>
        <w:sz w:val="24"/>
      </w:rPr>
    </w:lvl>
    <w:lvl w:ilvl="7">
      <w:start w:val="1"/>
      <w:numFmt w:val="decimal"/>
      <w:isLgl/>
      <w:lvlText w:val="%1.%2.%3.%4.%5.%6.%7.%8"/>
      <w:lvlJc w:val="left"/>
      <w:pPr>
        <w:ind w:left="2115" w:hanging="1440"/>
      </w:pPr>
      <w:rPr>
        <w:rFonts w:hint="default"/>
        <w:b/>
        <w:sz w:val="24"/>
      </w:rPr>
    </w:lvl>
    <w:lvl w:ilvl="8">
      <w:start w:val="1"/>
      <w:numFmt w:val="decimal"/>
      <w:isLgl/>
      <w:lvlText w:val="%1.%2.%3.%4.%5.%6.%7.%8.%9"/>
      <w:lvlJc w:val="left"/>
      <w:pPr>
        <w:ind w:left="2160" w:hanging="1440"/>
      </w:pPr>
      <w:rPr>
        <w:rFonts w:hint="default"/>
        <w:b/>
        <w:sz w:val="24"/>
      </w:rPr>
    </w:lvl>
  </w:abstractNum>
  <w:abstractNum w:abstractNumId="2" w15:restartNumberingAfterBreak="0">
    <w:nsid w:val="16BC5C4B"/>
    <w:multiLevelType w:val="multilevel"/>
    <w:tmpl w:val="B8842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B3796"/>
    <w:multiLevelType w:val="hybridMultilevel"/>
    <w:tmpl w:val="0E8A3ABE"/>
    <w:lvl w:ilvl="0" w:tplc="A8BA73E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9045E0C"/>
    <w:multiLevelType w:val="hybridMultilevel"/>
    <w:tmpl w:val="64F46288"/>
    <w:lvl w:ilvl="0" w:tplc="F6B647A0">
      <w:start w:val="1"/>
      <w:numFmt w:val="bullet"/>
      <w:lvlText w:val=""/>
      <w:lvlJc w:val="left"/>
      <w:pPr>
        <w:ind w:left="720" w:hanging="360"/>
      </w:pPr>
      <w:rPr>
        <w:rFonts w:ascii="Symbol" w:hAnsi="Symbol" w:hint="default"/>
        <w:color w:val="17365D" w:themeColor="text2"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F41723"/>
    <w:multiLevelType w:val="hybridMultilevel"/>
    <w:tmpl w:val="9BB62DE2"/>
    <w:lvl w:ilvl="0" w:tplc="53D223D8">
      <w:start w:val="1"/>
      <w:numFmt w:val="decimal"/>
      <w:lvlText w:val="%1."/>
      <w:lvlJc w:val="left"/>
      <w:pPr>
        <w:ind w:left="1146" w:hanging="360"/>
      </w:pPr>
      <w:rPr>
        <w:rFonts w:ascii="Calibri" w:hAnsi="Calibri" w:cs="Times New Roman" w:hint="default"/>
        <w:b/>
        <w:i w:val="0"/>
        <w:color w:val="17365D" w:themeColor="text2" w:themeShade="BF"/>
        <w:sz w:val="22"/>
      </w:rPr>
    </w:lvl>
    <w:lvl w:ilvl="1" w:tplc="53D223D8">
      <w:start w:val="1"/>
      <w:numFmt w:val="decimal"/>
      <w:lvlText w:val="%2."/>
      <w:lvlJc w:val="left"/>
      <w:pPr>
        <w:ind w:left="1866" w:hanging="360"/>
      </w:pPr>
      <w:rPr>
        <w:rFonts w:ascii="Calibri" w:hAnsi="Calibri" w:cs="Times New Roman" w:hint="default"/>
        <w:b/>
        <w:i w:val="0"/>
        <w:color w:val="17365D" w:themeColor="text2" w:themeShade="BF"/>
        <w:sz w:val="22"/>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E0A10C4"/>
    <w:multiLevelType w:val="multilevel"/>
    <w:tmpl w:val="F4340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F1BB9"/>
    <w:multiLevelType w:val="hybridMultilevel"/>
    <w:tmpl w:val="B36CDDC4"/>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AD1CAA"/>
    <w:multiLevelType w:val="hybridMultilevel"/>
    <w:tmpl w:val="E196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105296"/>
    <w:multiLevelType w:val="hybridMultilevel"/>
    <w:tmpl w:val="0CF6A6DE"/>
    <w:lvl w:ilvl="0" w:tplc="E0E09E4A">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10" w15:restartNumberingAfterBreak="0">
    <w:nsid w:val="318038C9"/>
    <w:multiLevelType w:val="hybridMultilevel"/>
    <w:tmpl w:val="C5E6BA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4130BC5"/>
    <w:multiLevelType w:val="hybridMultilevel"/>
    <w:tmpl w:val="68AAA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676EBE"/>
    <w:multiLevelType w:val="hybridMultilevel"/>
    <w:tmpl w:val="6748C8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CBB0348"/>
    <w:multiLevelType w:val="multilevel"/>
    <w:tmpl w:val="077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B117D12"/>
    <w:multiLevelType w:val="hybridMultilevel"/>
    <w:tmpl w:val="49D6EDF4"/>
    <w:lvl w:ilvl="0" w:tplc="BA0CD0D6">
      <w:start w:val="1"/>
      <w:numFmt w:val="decimal"/>
      <w:lvlText w:val="%1."/>
      <w:lvlJc w:val="left"/>
      <w:pPr>
        <w:ind w:left="405" w:hanging="360"/>
      </w:pPr>
      <w:rPr>
        <w:rFonts w:hint="default"/>
        <w:sz w:val="24"/>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E84530D"/>
    <w:multiLevelType w:val="hybridMultilevel"/>
    <w:tmpl w:val="1C565674"/>
    <w:lvl w:ilvl="0" w:tplc="F6B647A0">
      <w:start w:val="1"/>
      <w:numFmt w:val="bullet"/>
      <w:lvlText w:val=""/>
      <w:lvlJc w:val="left"/>
      <w:pPr>
        <w:ind w:left="720" w:hanging="360"/>
      </w:pPr>
      <w:rPr>
        <w:rFonts w:ascii="Symbol" w:hAnsi="Symbol" w:hint="default"/>
        <w:color w:val="17365D" w:themeColor="text2"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581F4C"/>
    <w:multiLevelType w:val="hybridMultilevel"/>
    <w:tmpl w:val="D2C08E7E"/>
    <w:lvl w:ilvl="0" w:tplc="04100001">
      <w:numFmt w:val="bullet"/>
      <w:lvlText w:val="-"/>
      <w:lvlJc w:val="left"/>
      <w:pPr>
        <w:ind w:left="720" w:hanging="360"/>
      </w:pPr>
      <w:rPr>
        <w:rFonts w:ascii="Calibri" w:eastAsia="Times New Roman" w:hAnsi="Calibri" w:hint="default"/>
        <w:color w:val="17365D" w:themeColor="text2"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EC4E31"/>
    <w:multiLevelType w:val="multilevel"/>
    <w:tmpl w:val="DC844BE0"/>
    <w:lvl w:ilvl="0">
      <w:start w:val="3"/>
      <w:numFmt w:val="decimal"/>
      <w:lvlText w:val="%1."/>
      <w:lvlJc w:val="left"/>
      <w:pPr>
        <w:ind w:left="720" w:hanging="360"/>
      </w:pPr>
      <w:rPr>
        <w:rFonts w:ascii="Calibri" w:hAnsi="Calibri" w:cs="Times New Roman" w:hint="default"/>
        <w:b/>
        <w:i w:val="0"/>
        <w:color w:val="17365D" w:themeColor="text2" w:themeShade="BF"/>
        <w:sz w:val="22"/>
      </w:rPr>
    </w:lvl>
    <w:lvl w:ilvl="1">
      <w:start w:val="1"/>
      <w:numFmt w:val="decimal"/>
      <w:isLgl/>
      <w:lvlText w:val="%1.%2"/>
      <w:lvlJc w:val="left"/>
      <w:pPr>
        <w:ind w:left="765" w:hanging="360"/>
      </w:pPr>
      <w:rPr>
        <w:rFonts w:hint="default"/>
        <w:b/>
        <w:sz w:val="24"/>
      </w:rPr>
    </w:lvl>
    <w:lvl w:ilvl="2">
      <w:start w:val="1"/>
      <w:numFmt w:val="decimal"/>
      <w:isLgl/>
      <w:lvlText w:val="%1.%2.%3"/>
      <w:lvlJc w:val="left"/>
      <w:pPr>
        <w:ind w:left="1170" w:hanging="720"/>
      </w:pPr>
      <w:rPr>
        <w:rFonts w:hint="default"/>
        <w:b/>
        <w:sz w:val="24"/>
      </w:rPr>
    </w:lvl>
    <w:lvl w:ilvl="3">
      <w:start w:val="1"/>
      <w:numFmt w:val="decimal"/>
      <w:isLgl/>
      <w:lvlText w:val="%1.%2.%3.%4"/>
      <w:lvlJc w:val="left"/>
      <w:pPr>
        <w:ind w:left="1215" w:hanging="720"/>
      </w:pPr>
      <w:rPr>
        <w:rFonts w:hint="default"/>
        <w:b/>
        <w:sz w:val="24"/>
      </w:rPr>
    </w:lvl>
    <w:lvl w:ilvl="4">
      <w:start w:val="1"/>
      <w:numFmt w:val="decimal"/>
      <w:isLgl/>
      <w:lvlText w:val="%1.%2.%3.%4.%5"/>
      <w:lvlJc w:val="left"/>
      <w:pPr>
        <w:ind w:left="1260" w:hanging="720"/>
      </w:pPr>
      <w:rPr>
        <w:rFonts w:hint="default"/>
        <w:b/>
        <w:sz w:val="24"/>
      </w:rPr>
    </w:lvl>
    <w:lvl w:ilvl="5">
      <w:start w:val="1"/>
      <w:numFmt w:val="decimal"/>
      <w:isLgl/>
      <w:lvlText w:val="%1.%2.%3.%4.%5.%6"/>
      <w:lvlJc w:val="left"/>
      <w:pPr>
        <w:ind w:left="1665" w:hanging="1080"/>
      </w:pPr>
      <w:rPr>
        <w:rFonts w:hint="default"/>
        <w:b/>
        <w:sz w:val="24"/>
      </w:rPr>
    </w:lvl>
    <w:lvl w:ilvl="6">
      <w:start w:val="1"/>
      <w:numFmt w:val="decimal"/>
      <w:isLgl/>
      <w:lvlText w:val="%1.%2.%3.%4.%5.%6.%7"/>
      <w:lvlJc w:val="left"/>
      <w:pPr>
        <w:ind w:left="1710" w:hanging="1080"/>
      </w:pPr>
      <w:rPr>
        <w:rFonts w:hint="default"/>
        <w:b/>
        <w:sz w:val="24"/>
      </w:rPr>
    </w:lvl>
    <w:lvl w:ilvl="7">
      <w:start w:val="1"/>
      <w:numFmt w:val="decimal"/>
      <w:isLgl/>
      <w:lvlText w:val="%1.%2.%3.%4.%5.%6.%7.%8"/>
      <w:lvlJc w:val="left"/>
      <w:pPr>
        <w:ind w:left="2115" w:hanging="1440"/>
      </w:pPr>
      <w:rPr>
        <w:rFonts w:hint="default"/>
        <w:b/>
        <w:sz w:val="24"/>
      </w:rPr>
    </w:lvl>
    <w:lvl w:ilvl="8">
      <w:start w:val="1"/>
      <w:numFmt w:val="decimal"/>
      <w:isLgl/>
      <w:lvlText w:val="%1.%2.%3.%4.%5.%6.%7.%8.%9"/>
      <w:lvlJc w:val="left"/>
      <w:pPr>
        <w:ind w:left="2160" w:hanging="1440"/>
      </w:pPr>
      <w:rPr>
        <w:rFonts w:hint="default"/>
        <w:b/>
        <w:sz w:val="24"/>
      </w:rPr>
    </w:lvl>
  </w:abstractNum>
  <w:abstractNum w:abstractNumId="19" w15:restartNumberingAfterBreak="0">
    <w:nsid w:val="51921DA9"/>
    <w:multiLevelType w:val="hybridMultilevel"/>
    <w:tmpl w:val="4B36BA0E"/>
    <w:lvl w:ilvl="0" w:tplc="F6B647A0">
      <w:start w:val="1"/>
      <w:numFmt w:val="bullet"/>
      <w:lvlText w:val=""/>
      <w:lvlJc w:val="left"/>
      <w:pPr>
        <w:ind w:left="720" w:hanging="360"/>
      </w:pPr>
      <w:rPr>
        <w:rFonts w:ascii="Symbol" w:hAnsi="Symbol" w:hint="default"/>
        <w:color w:val="17365D" w:themeColor="text2"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2242A"/>
    <w:multiLevelType w:val="hybridMultilevel"/>
    <w:tmpl w:val="28F4926A"/>
    <w:lvl w:ilvl="0" w:tplc="F6B647A0">
      <w:start w:val="1"/>
      <w:numFmt w:val="bullet"/>
      <w:lvlText w:val=""/>
      <w:lvlJc w:val="left"/>
      <w:pPr>
        <w:ind w:left="720" w:hanging="360"/>
      </w:pPr>
      <w:rPr>
        <w:rFonts w:ascii="Symbol" w:hAnsi="Symbol" w:hint="default"/>
        <w:color w:val="17365D" w:themeColor="text2"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7B02C6"/>
    <w:multiLevelType w:val="hybridMultilevel"/>
    <w:tmpl w:val="0A38653E"/>
    <w:lvl w:ilvl="0" w:tplc="E0E09E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DB33BB"/>
    <w:multiLevelType w:val="hybridMultilevel"/>
    <w:tmpl w:val="7B7485CE"/>
    <w:lvl w:ilvl="0" w:tplc="F6B647A0">
      <w:start w:val="1"/>
      <w:numFmt w:val="bullet"/>
      <w:lvlText w:val=""/>
      <w:lvlJc w:val="left"/>
      <w:pPr>
        <w:ind w:left="720" w:hanging="360"/>
      </w:pPr>
      <w:rPr>
        <w:rFonts w:ascii="Symbol" w:hAnsi="Symbol" w:hint="default"/>
        <w:color w:val="17365D" w:themeColor="text2"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C459B7"/>
    <w:multiLevelType w:val="hybridMultilevel"/>
    <w:tmpl w:val="3364EACA"/>
    <w:lvl w:ilvl="0" w:tplc="53D223D8">
      <w:start w:val="1"/>
      <w:numFmt w:val="decimal"/>
      <w:lvlText w:val="%1."/>
      <w:lvlJc w:val="left"/>
      <w:pPr>
        <w:ind w:left="1146" w:hanging="360"/>
      </w:pPr>
      <w:rPr>
        <w:rFonts w:ascii="Calibri" w:hAnsi="Calibri" w:cs="Times New Roman" w:hint="default"/>
        <w:b/>
        <w:i w:val="0"/>
        <w:color w:val="17365D" w:themeColor="text2" w:themeShade="BF"/>
        <w:sz w:val="22"/>
      </w:r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728D63F0"/>
    <w:multiLevelType w:val="multilevel"/>
    <w:tmpl w:val="E0AA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F700C"/>
    <w:multiLevelType w:val="hybridMultilevel"/>
    <w:tmpl w:val="303E0EF6"/>
    <w:lvl w:ilvl="0" w:tplc="45B6B8A2">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6" w15:restartNumberingAfterBreak="0">
    <w:nsid w:val="7C6C2108"/>
    <w:multiLevelType w:val="hybridMultilevel"/>
    <w:tmpl w:val="ACB65E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10"/>
  </w:num>
  <w:num w:numId="5">
    <w:abstractNumId w:val="24"/>
  </w:num>
  <w:num w:numId="6">
    <w:abstractNumId w:val="6"/>
  </w:num>
  <w:num w:numId="7">
    <w:abstractNumId w:val="1"/>
  </w:num>
  <w:num w:numId="8">
    <w:abstractNumId w:val="4"/>
  </w:num>
  <w:num w:numId="9">
    <w:abstractNumId w:val="22"/>
  </w:num>
  <w:num w:numId="10">
    <w:abstractNumId w:val="17"/>
  </w:num>
  <w:num w:numId="11">
    <w:abstractNumId w:val="20"/>
  </w:num>
  <w:num w:numId="12">
    <w:abstractNumId w:val="18"/>
  </w:num>
  <w:num w:numId="13">
    <w:abstractNumId w:val="2"/>
  </w:num>
  <w:num w:numId="14">
    <w:abstractNumId w:val="13"/>
  </w:num>
  <w:num w:numId="15">
    <w:abstractNumId w:val="8"/>
  </w:num>
  <w:num w:numId="16">
    <w:abstractNumId w:val="25"/>
  </w:num>
  <w:num w:numId="17">
    <w:abstractNumId w:val="3"/>
  </w:num>
  <w:num w:numId="18">
    <w:abstractNumId w:val="21"/>
  </w:num>
  <w:num w:numId="19">
    <w:abstractNumId w:val="9"/>
  </w:num>
  <w:num w:numId="20">
    <w:abstractNumId w:val="16"/>
  </w:num>
  <w:num w:numId="21">
    <w:abstractNumId w:val="23"/>
  </w:num>
  <w:num w:numId="22">
    <w:abstractNumId w:val="5"/>
  </w:num>
  <w:num w:numId="23">
    <w:abstractNumId w:val="26"/>
  </w:num>
  <w:num w:numId="24">
    <w:abstractNumId w:val="7"/>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93"/>
    <w:rsid w:val="00001AB0"/>
    <w:rsid w:val="00013F64"/>
    <w:rsid w:val="0001467A"/>
    <w:rsid w:val="00045E18"/>
    <w:rsid w:val="00061647"/>
    <w:rsid w:val="00071D9D"/>
    <w:rsid w:val="00081FDF"/>
    <w:rsid w:val="00083FD0"/>
    <w:rsid w:val="000956BB"/>
    <w:rsid w:val="000A0012"/>
    <w:rsid w:val="000B012F"/>
    <w:rsid w:val="000D03B3"/>
    <w:rsid w:val="0015696D"/>
    <w:rsid w:val="00164093"/>
    <w:rsid w:val="001836AF"/>
    <w:rsid w:val="001A6C6D"/>
    <w:rsid w:val="001B45C2"/>
    <w:rsid w:val="001B6ED3"/>
    <w:rsid w:val="001D5C4E"/>
    <w:rsid w:val="00210F6A"/>
    <w:rsid w:val="00221B71"/>
    <w:rsid w:val="00254DCE"/>
    <w:rsid w:val="00260FC8"/>
    <w:rsid w:val="002B71D0"/>
    <w:rsid w:val="002D0300"/>
    <w:rsid w:val="002D03DD"/>
    <w:rsid w:val="002D37B8"/>
    <w:rsid w:val="00301B5B"/>
    <w:rsid w:val="00304E79"/>
    <w:rsid w:val="0032546E"/>
    <w:rsid w:val="00325E0A"/>
    <w:rsid w:val="00355443"/>
    <w:rsid w:val="0036068B"/>
    <w:rsid w:val="00361BE9"/>
    <w:rsid w:val="00370E7E"/>
    <w:rsid w:val="0038368A"/>
    <w:rsid w:val="003A6368"/>
    <w:rsid w:val="003C60D1"/>
    <w:rsid w:val="003F068E"/>
    <w:rsid w:val="004131E5"/>
    <w:rsid w:val="00436BEF"/>
    <w:rsid w:val="00475D5C"/>
    <w:rsid w:val="004A0D8E"/>
    <w:rsid w:val="004A24C1"/>
    <w:rsid w:val="004B2289"/>
    <w:rsid w:val="004C0BF6"/>
    <w:rsid w:val="00510DAB"/>
    <w:rsid w:val="005154B9"/>
    <w:rsid w:val="0051601F"/>
    <w:rsid w:val="005249C9"/>
    <w:rsid w:val="00524BAC"/>
    <w:rsid w:val="00540C13"/>
    <w:rsid w:val="00550EF6"/>
    <w:rsid w:val="00551393"/>
    <w:rsid w:val="005556BC"/>
    <w:rsid w:val="00560A2D"/>
    <w:rsid w:val="005645F1"/>
    <w:rsid w:val="0056712A"/>
    <w:rsid w:val="005867DE"/>
    <w:rsid w:val="00591C74"/>
    <w:rsid w:val="00593BD4"/>
    <w:rsid w:val="005B00BC"/>
    <w:rsid w:val="005B3B92"/>
    <w:rsid w:val="005E0744"/>
    <w:rsid w:val="005F5DFD"/>
    <w:rsid w:val="0061179E"/>
    <w:rsid w:val="00637BBE"/>
    <w:rsid w:val="00653B56"/>
    <w:rsid w:val="00691BBF"/>
    <w:rsid w:val="0069532A"/>
    <w:rsid w:val="006C3056"/>
    <w:rsid w:val="006C60C6"/>
    <w:rsid w:val="006C7859"/>
    <w:rsid w:val="006E71BC"/>
    <w:rsid w:val="00713ED9"/>
    <w:rsid w:val="00734CAA"/>
    <w:rsid w:val="00735E9A"/>
    <w:rsid w:val="0076518F"/>
    <w:rsid w:val="00782A33"/>
    <w:rsid w:val="007861C8"/>
    <w:rsid w:val="00787C62"/>
    <w:rsid w:val="007A190A"/>
    <w:rsid w:val="007C7455"/>
    <w:rsid w:val="007E0AAB"/>
    <w:rsid w:val="008171DD"/>
    <w:rsid w:val="00824EA7"/>
    <w:rsid w:val="008404AA"/>
    <w:rsid w:val="0084389F"/>
    <w:rsid w:val="00850D57"/>
    <w:rsid w:val="008A2154"/>
    <w:rsid w:val="008C3399"/>
    <w:rsid w:val="009178E9"/>
    <w:rsid w:val="009238DB"/>
    <w:rsid w:val="009369CE"/>
    <w:rsid w:val="0095650D"/>
    <w:rsid w:val="009613E3"/>
    <w:rsid w:val="009666B7"/>
    <w:rsid w:val="009721D0"/>
    <w:rsid w:val="00993F33"/>
    <w:rsid w:val="009B5EF5"/>
    <w:rsid w:val="009C7AAB"/>
    <w:rsid w:val="009D55FB"/>
    <w:rsid w:val="00A0136D"/>
    <w:rsid w:val="00A50D1F"/>
    <w:rsid w:val="00A56C5B"/>
    <w:rsid w:val="00A629CA"/>
    <w:rsid w:val="00A72C4E"/>
    <w:rsid w:val="00A73C8F"/>
    <w:rsid w:val="00A75083"/>
    <w:rsid w:val="00A80136"/>
    <w:rsid w:val="00AA21DB"/>
    <w:rsid w:val="00AB7F5F"/>
    <w:rsid w:val="00AC09A9"/>
    <w:rsid w:val="00AC15BF"/>
    <w:rsid w:val="00AD35FB"/>
    <w:rsid w:val="00AD6157"/>
    <w:rsid w:val="00B050F3"/>
    <w:rsid w:val="00B14F2D"/>
    <w:rsid w:val="00B22D36"/>
    <w:rsid w:val="00B3750D"/>
    <w:rsid w:val="00B4507B"/>
    <w:rsid w:val="00B46EE5"/>
    <w:rsid w:val="00B72DBC"/>
    <w:rsid w:val="00B8488E"/>
    <w:rsid w:val="00B87A81"/>
    <w:rsid w:val="00B9742E"/>
    <w:rsid w:val="00BE6D1A"/>
    <w:rsid w:val="00C334DC"/>
    <w:rsid w:val="00C41358"/>
    <w:rsid w:val="00C54573"/>
    <w:rsid w:val="00C5458D"/>
    <w:rsid w:val="00CA0C93"/>
    <w:rsid w:val="00CA73D5"/>
    <w:rsid w:val="00CD59C8"/>
    <w:rsid w:val="00D00F44"/>
    <w:rsid w:val="00D10B30"/>
    <w:rsid w:val="00D125C8"/>
    <w:rsid w:val="00D17C9A"/>
    <w:rsid w:val="00D22D69"/>
    <w:rsid w:val="00D571F9"/>
    <w:rsid w:val="00D72856"/>
    <w:rsid w:val="00D8745C"/>
    <w:rsid w:val="00D9573B"/>
    <w:rsid w:val="00DD4514"/>
    <w:rsid w:val="00DE2237"/>
    <w:rsid w:val="00DE69F4"/>
    <w:rsid w:val="00DF7F7E"/>
    <w:rsid w:val="00E0367D"/>
    <w:rsid w:val="00E1321C"/>
    <w:rsid w:val="00E2694B"/>
    <w:rsid w:val="00E31DF8"/>
    <w:rsid w:val="00E74E38"/>
    <w:rsid w:val="00EC02FC"/>
    <w:rsid w:val="00ED1A7D"/>
    <w:rsid w:val="00EF6355"/>
    <w:rsid w:val="00F112C1"/>
    <w:rsid w:val="00F32BDA"/>
    <w:rsid w:val="00F45506"/>
    <w:rsid w:val="00F55FC9"/>
    <w:rsid w:val="00F6655F"/>
    <w:rsid w:val="00F71AED"/>
    <w:rsid w:val="00F95A36"/>
    <w:rsid w:val="00FD7F16"/>
    <w:rsid w:val="00FE4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7C2D"/>
  <w15:docId w15:val="{5B2088FC-011C-4C9E-8B57-06FAB193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49C9"/>
    <w:pPr>
      <w:widowControl w:val="0"/>
      <w:spacing w:after="0" w:line="240" w:lineRule="auto"/>
    </w:pPr>
    <w:rPr>
      <w:rFonts w:ascii="Times New Roman" w:eastAsia="Times New Roman" w:hAnsi="Times New Roman" w:cs="Times New Roman"/>
      <w:snapToGrid w:val="0"/>
      <w:sz w:val="20"/>
      <w:szCs w:val="20"/>
      <w:lang w:eastAsia="it-IT"/>
    </w:rPr>
  </w:style>
  <w:style w:type="paragraph" w:styleId="Titolo1">
    <w:name w:val="heading 1"/>
    <w:basedOn w:val="Normale"/>
    <w:next w:val="Normale"/>
    <w:link w:val="Titolo1Carattere"/>
    <w:uiPriority w:val="99"/>
    <w:qFormat/>
    <w:rsid w:val="004B2289"/>
    <w:pPr>
      <w:keepNext/>
      <w:keepLines/>
      <w:widowControl/>
      <w:spacing w:before="480" w:line="276" w:lineRule="auto"/>
      <w:outlineLvl w:val="0"/>
    </w:pPr>
    <w:rPr>
      <w:rFonts w:asciiTheme="majorHAnsi" w:eastAsiaTheme="majorEastAsia" w:hAnsiTheme="majorHAnsi" w:cstheme="majorBidi"/>
      <w:b/>
      <w:bCs/>
      <w:snapToGrid/>
      <w:color w:val="365F91" w:themeColor="accent1" w:themeShade="BF"/>
      <w:sz w:val="28"/>
      <w:szCs w:val="28"/>
      <w:lang w:eastAsia="en-US"/>
    </w:rPr>
  </w:style>
  <w:style w:type="paragraph" w:styleId="Titolo4">
    <w:name w:val="heading 4"/>
    <w:basedOn w:val="Normale"/>
    <w:next w:val="Normale"/>
    <w:link w:val="Titolo4Carattere"/>
    <w:qFormat/>
    <w:rsid w:val="005249C9"/>
    <w:pPr>
      <w:keepNext/>
      <w:outlineLvl w:val="3"/>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4093"/>
    <w:pPr>
      <w:widowControl/>
      <w:tabs>
        <w:tab w:val="center" w:pos="4819"/>
        <w:tab w:val="right" w:pos="9638"/>
      </w:tabs>
    </w:pPr>
    <w:rPr>
      <w:rFonts w:asciiTheme="minorHAnsi" w:eastAsiaTheme="minorHAnsi" w:hAnsiTheme="minorHAnsi" w:cstheme="minorBidi"/>
      <w:snapToGrid/>
      <w:sz w:val="22"/>
      <w:szCs w:val="22"/>
      <w:lang w:eastAsia="en-US"/>
    </w:rPr>
  </w:style>
  <w:style w:type="character" w:customStyle="1" w:styleId="IntestazioneCarattere">
    <w:name w:val="Intestazione Carattere"/>
    <w:basedOn w:val="Carpredefinitoparagrafo"/>
    <w:link w:val="Intestazione"/>
    <w:uiPriority w:val="99"/>
    <w:rsid w:val="00164093"/>
  </w:style>
  <w:style w:type="paragraph" w:styleId="Pidipagina">
    <w:name w:val="footer"/>
    <w:basedOn w:val="Normale"/>
    <w:link w:val="PidipaginaCarattere"/>
    <w:uiPriority w:val="99"/>
    <w:unhideWhenUsed/>
    <w:rsid w:val="00164093"/>
    <w:pPr>
      <w:widowControl/>
      <w:tabs>
        <w:tab w:val="center" w:pos="4819"/>
        <w:tab w:val="right" w:pos="9638"/>
      </w:tabs>
    </w:pPr>
    <w:rPr>
      <w:rFonts w:asciiTheme="minorHAnsi" w:eastAsiaTheme="minorHAnsi" w:hAnsiTheme="minorHAnsi" w:cstheme="minorBidi"/>
      <w:snapToGrid/>
      <w:sz w:val="22"/>
      <w:szCs w:val="22"/>
      <w:lang w:eastAsia="en-US"/>
    </w:rPr>
  </w:style>
  <w:style w:type="character" w:customStyle="1" w:styleId="PidipaginaCarattere">
    <w:name w:val="Piè di pagina Carattere"/>
    <w:basedOn w:val="Carpredefinitoparagrafo"/>
    <w:link w:val="Pidipagina"/>
    <w:uiPriority w:val="99"/>
    <w:rsid w:val="00164093"/>
  </w:style>
  <w:style w:type="paragraph" w:styleId="Testofumetto">
    <w:name w:val="Balloon Text"/>
    <w:basedOn w:val="Normale"/>
    <w:link w:val="TestofumettoCarattere"/>
    <w:uiPriority w:val="99"/>
    <w:semiHidden/>
    <w:unhideWhenUsed/>
    <w:rsid w:val="00164093"/>
    <w:pPr>
      <w:widowControl/>
    </w:pPr>
    <w:rPr>
      <w:rFonts w:ascii="Tahoma" w:eastAsiaTheme="minorHAnsi" w:hAnsi="Tahoma" w:cs="Tahoma"/>
      <w:snapToGrid/>
      <w:sz w:val="16"/>
      <w:szCs w:val="16"/>
      <w:lang w:eastAsia="en-US"/>
    </w:rPr>
  </w:style>
  <w:style w:type="character" w:customStyle="1" w:styleId="TestofumettoCarattere">
    <w:name w:val="Testo fumetto Carattere"/>
    <w:basedOn w:val="Carpredefinitoparagrafo"/>
    <w:link w:val="Testofumetto"/>
    <w:uiPriority w:val="99"/>
    <w:semiHidden/>
    <w:rsid w:val="00164093"/>
    <w:rPr>
      <w:rFonts w:ascii="Tahoma" w:hAnsi="Tahoma" w:cs="Tahoma"/>
      <w:sz w:val="16"/>
      <w:szCs w:val="16"/>
    </w:rPr>
  </w:style>
  <w:style w:type="character" w:customStyle="1" w:styleId="Titolo4Carattere">
    <w:name w:val="Titolo 4 Carattere"/>
    <w:basedOn w:val="Carpredefinitoparagrafo"/>
    <w:link w:val="Titolo4"/>
    <w:rsid w:val="005249C9"/>
    <w:rPr>
      <w:rFonts w:ascii="Times New Roman" w:eastAsia="Times New Roman" w:hAnsi="Times New Roman" w:cs="Times New Roman"/>
      <w:b/>
      <w:snapToGrid w:val="0"/>
      <w:sz w:val="24"/>
      <w:szCs w:val="20"/>
      <w:lang w:eastAsia="it-IT"/>
    </w:rPr>
  </w:style>
  <w:style w:type="table" w:styleId="Grigliatabella">
    <w:name w:val="Table Grid"/>
    <w:basedOn w:val="Tabellanormale"/>
    <w:uiPriority w:val="59"/>
    <w:rsid w:val="004C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C0BF6"/>
    <w:pPr>
      <w:widowControl/>
      <w:spacing w:after="200" w:line="276" w:lineRule="auto"/>
      <w:ind w:left="720"/>
      <w:contextualSpacing/>
    </w:pPr>
    <w:rPr>
      <w:rFonts w:ascii="Calibri" w:eastAsia="Calibri" w:hAnsi="Calibri"/>
      <w:snapToGrid/>
      <w:sz w:val="22"/>
      <w:szCs w:val="22"/>
      <w:lang w:eastAsia="en-US"/>
    </w:rPr>
  </w:style>
  <w:style w:type="character" w:customStyle="1" w:styleId="apple-converted-space">
    <w:name w:val="apple-converted-space"/>
    <w:basedOn w:val="Carpredefinitoparagrafo"/>
    <w:uiPriority w:val="99"/>
    <w:rsid w:val="004B2289"/>
  </w:style>
  <w:style w:type="character" w:customStyle="1" w:styleId="Titolo1Carattere">
    <w:name w:val="Titolo 1 Carattere"/>
    <w:basedOn w:val="Carpredefinitoparagrafo"/>
    <w:link w:val="Titolo1"/>
    <w:uiPriority w:val="99"/>
    <w:rsid w:val="004B228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B2289"/>
    <w:pPr>
      <w:autoSpaceDE w:val="0"/>
      <w:autoSpaceDN w:val="0"/>
      <w:adjustRightInd w:val="0"/>
      <w:spacing w:after="0" w:line="240" w:lineRule="auto"/>
    </w:pPr>
    <w:rPr>
      <w:rFonts w:ascii="Calibri" w:eastAsia="Calibri" w:hAnsi="Calibri" w:cs="Calibri"/>
      <w:color w:val="000000"/>
      <w:sz w:val="24"/>
      <w:szCs w:val="24"/>
    </w:rPr>
  </w:style>
  <w:style w:type="character" w:styleId="Collegamentoipertestuale">
    <w:name w:val="Hyperlink"/>
    <w:basedOn w:val="Carpredefinitoparagrafo"/>
    <w:uiPriority w:val="99"/>
    <w:unhideWhenUsed/>
    <w:rsid w:val="00301B5B"/>
    <w:rPr>
      <w:color w:val="0000FF" w:themeColor="hyperlink"/>
      <w:u w:val="single"/>
    </w:rPr>
  </w:style>
  <w:style w:type="paragraph" w:styleId="Corpodeltesto2">
    <w:name w:val="Body Text 2"/>
    <w:basedOn w:val="Normale"/>
    <w:link w:val="Corpodeltesto2Carattere"/>
    <w:unhideWhenUsed/>
    <w:rsid w:val="00691BBF"/>
    <w:pPr>
      <w:widowControl/>
    </w:pPr>
    <w:rPr>
      <w:rFonts w:ascii="Tahoma" w:hAnsi="Tahoma"/>
      <w:snapToGrid/>
      <w:sz w:val="24"/>
    </w:rPr>
  </w:style>
  <w:style w:type="character" w:customStyle="1" w:styleId="Corpodeltesto2Carattere">
    <w:name w:val="Corpo del testo 2 Carattere"/>
    <w:basedOn w:val="Carpredefinitoparagrafo"/>
    <w:link w:val="Corpodeltesto2"/>
    <w:rsid w:val="00691BBF"/>
    <w:rPr>
      <w:rFonts w:ascii="Tahoma" w:eastAsia="Times New Roman" w:hAnsi="Tahoma" w:cs="Times New Roman"/>
      <w:sz w:val="24"/>
      <w:szCs w:val="20"/>
      <w:lang w:eastAsia="it-IT"/>
    </w:rPr>
  </w:style>
  <w:style w:type="character" w:styleId="Enfasigrassetto">
    <w:name w:val="Strong"/>
    <w:basedOn w:val="Carpredefinitoparagrafo"/>
    <w:uiPriority w:val="22"/>
    <w:qFormat/>
    <w:rsid w:val="00782A33"/>
    <w:rPr>
      <w:b/>
      <w:bCs/>
    </w:rPr>
  </w:style>
  <w:style w:type="paragraph" w:customStyle="1" w:styleId="TableContents">
    <w:name w:val="Table Contents"/>
    <w:basedOn w:val="Normale"/>
    <w:rsid w:val="008404AA"/>
    <w:pPr>
      <w:widowControl/>
      <w:suppressLineNumbers/>
      <w:suppressAutoHyphens/>
      <w:autoSpaceDN w:val="0"/>
      <w:textAlignment w:val="baseline"/>
    </w:pPr>
    <w:rPr>
      <w:rFonts w:ascii="Liberation Serif" w:eastAsia="SimSun" w:hAnsi="Liberation Serif" w:cs="Lucida Sans"/>
      <w:snapToGrid/>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i@actioavvocat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nicolaparisi@legalmail.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D810C-0B71-4D13-B4A4-DB821E7F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12025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64</dc:creator>
  <cp:lastModifiedBy>Utente</cp:lastModifiedBy>
  <cp:revision>3</cp:revision>
  <cp:lastPrinted>2024-01-12T10:15:00Z</cp:lastPrinted>
  <dcterms:created xsi:type="dcterms:W3CDTF">2024-01-12T11:25:00Z</dcterms:created>
  <dcterms:modified xsi:type="dcterms:W3CDTF">2024-01-12T11:33:00Z</dcterms:modified>
</cp:coreProperties>
</file>